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C6B" w:rsidRDefault="00E92C6B" w:rsidP="00E92C6B">
      <w:pPr>
        <w:pStyle w:val="NormalWeb"/>
        <w:spacing w:before="0" w:beforeAutospacing="0" w:after="200" w:afterAutospacing="0"/>
        <w:jc w:val="center"/>
      </w:pPr>
      <w:r>
        <w:rPr>
          <w:rFonts w:ascii="Arial" w:hAnsi="Arial" w:cs="Arial"/>
          <w:color w:val="FF0000"/>
          <w:sz w:val="22"/>
          <w:szCs w:val="22"/>
          <w:u w:val="single"/>
        </w:rPr>
        <w:t xml:space="preserve">Aprendizaje significativo: </w:t>
      </w:r>
      <w:r>
        <w:rPr>
          <w:rFonts w:ascii="Arial" w:hAnsi="Arial" w:cs="Arial"/>
          <w:color w:val="000000"/>
          <w:sz w:val="22"/>
          <w:szCs w:val="22"/>
          <w:u w:val="single"/>
        </w:rPr>
        <w:t>Teoría de Ausubel y Teoría de Novak</w:t>
      </w:r>
    </w:p>
    <w:p w:rsidR="00E92C6B" w:rsidRDefault="00E92C6B" w:rsidP="00E92C6B">
      <w:pPr>
        <w:pStyle w:val="NormalWeb"/>
        <w:spacing w:before="0" w:beforeAutospacing="0" w:after="20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Novak 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Ausbel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defienden que el aprendizaje significativo produce nuevos significados provocando la asimilación de los nuevos conceptos por los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inclusores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además de esto, opinan que la estructura cognitiva es dinámica y se organiza según una jerarquía. Se caracteriza por procesos de reconciliación integradora que permiten mostrar conceptos con erratas y caracterizado también por procesos de diferenciación progresiva que implica la reorganización cognitiva al incorporar esos nuevos significados, al mismo tiempo que esta estructura cognitiva se relaciona subordinadamente con estos.</w:t>
      </w:r>
    </w:p>
    <w:p w:rsidR="00E92C6B" w:rsidRDefault="00E92C6B" w:rsidP="00E92C6B">
      <w:pPr>
        <w:pStyle w:val="NormalWeb"/>
        <w:spacing w:before="0" w:beforeAutospacing="0" w:after="200" w:afterAutospacing="0"/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Novak ideó, partiendo de la teoría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Ausbel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los mapas conceptuales, que son herramientas para confeccionar diseños adecuados para el currículo y adquirir el aprendizaje significativo, que permiten a los alumnos modificar y enriquecer sus conocimientos.</w:t>
      </w:r>
    </w:p>
    <w:p w:rsidR="00E92C6B" w:rsidRDefault="00E92C6B" w:rsidP="00E92C6B">
      <w:pPr>
        <w:pStyle w:val="NormalWeb"/>
        <w:spacing w:before="0" w:beforeAutospacing="0" w:after="20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El objetivo de Novak es lograr un aprendizaje significativo de tipo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subordenado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supraordenado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y combinatorio, que supone usar conocimientos previos de la estructura cognitiva para adquirir nuevos aprendizajes.</w:t>
      </w:r>
    </w:p>
    <w:p w:rsidR="00127172" w:rsidRPr="00E92C6B" w:rsidRDefault="00127172">
      <w:pPr>
        <w:rPr>
          <w:u w:val="single"/>
        </w:rPr>
      </w:pPr>
    </w:p>
    <w:sectPr w:rsidR="00127172" w:rsidRPr="00E92C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6B"/>
    <w:rsid w:val="00127172"/>
    <w:rsid w:val="00E9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33373-2E32-4C79-8F1E-85373C77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1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OCHOA BAILOS</dc:creator>
  <cp:keywords/>
  <dc:description/>
  <cp:lastModifiedBy>MAITE OCHOA BAILOS</cp:lastModifiedBy>
  <cp:revision>1</cp:revision>
  <dcterms:created xsi:type="dcterms:W3CDTF">2016-05-03T18:43:00Z</dcterms:created>
  <dcterms:modified xsi:type="dcterms:W3CDTF">2016-05-03T18:45:00Z</dcterms:modified>
</cp:coreProperties>
</file>