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5C54" w:rsidP="00675C54">
      <w:pPr>
        <w:jc w:val="center"/>
        <w:rPr>
          <w:rFonts w:ascii="Escolar2" w:hAnsi="Escolar2"/>
          <w:sz w:val="72"/>
        </w:rPr>
      </w:pPr>
      <w:r w:rsidRPr="00675C54">
        <w:rPr>
          <w:rFonts w:ascii="Escolar2" w:hAnsi="Escolar2"/>
          <w:sz w:val="72"/>
        </w:rPr>
        <w:t>MAMIFEROS</w:t>
      </w:r>
    </w:p>
    <w:p w:rsidR="00675C54" w:rsidRDefault="00675C54" w:rsidP="00707077">
      <w:pPr>
        <w:jc w:val="both"/>
        <w:rPr>
          <w:rFonts w:ascii="Escolar2" w:hAnsi="Escolar2"/>
          <w:sz w:val="36"/>
        </w:rPr>
      </w:pPr>
      <w:r>
        <w:rPr>
          <w:rFonts w:ascii="Escolar2" w:hAnsi="Escolar2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951230</wp:posOffset>
            </wp:positionV>
            <wp:extent cx="2705100" cy="1685925"/>
            <wp:effectExtent l="19050" t="0" r="0" b="0"/>
            <wp:wrapThrough wrapText="bothSides">
              <wp:wrapPolygon edited="0">
                <wp:start x="-152" y="0"/>
                <wp:lineTo x="-152" y="21478"/>
                <wp:lineTo x="21600" y="21478"/>
                <wp:lineTo x="21600" y="0"/>
                <wp:lineTo x="-152" y="0"/>
              </wp:wrapPolygon>
            </wp:wrapThrough>
            <wp:docPr id="2" name="1 Imagen" descr="l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scolar2" w:hAnsi="Escolar2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1084580</wp:posOffset>
            </wp:positionV>
            <wp:extent cx="2491105" cy="1552575"/>
            <wp:effectExtent l="19050" t="0" r="4445" b="0"/>
            <wp:wrapThrough wrapText="bothSides">
              <wp:wrapPolygon edited="0">
                <wp:start x="-165" y="0"/>
                <wp:lineTo x="-165" y="21467"/>
                <wp:lineTo x="21639" y="21467"/>
                <wp:lineTo x="21639" y="0"/>
                <wp:lineTo x="-165" y="0"/>
              </wp:wrapPolygon>
            </wp:wrapThrough>
            <wp:docPr id="1" name="0 Imagen" descr="per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C54">
        <w:rPr>
          <w:rFonts w:ascii="Escolar2" w:hAnsi="Escolar2"/>
          <w:sz w:val="36"/>
        </w:rPr>
        <w:t xml:space="preserve">Los mamíferos son aquellos animales que salen de la tripa de su mamá. Cuando pensamos en animales mamíferos podemos imaginarnos: </w:t>
      </w:r>
    </w:p>
    <w:p w:rsidR="00675C54" w:rsidRDefault="00675C54" w:rsidP="00675C54">
      <w:pPr>
        <w:rPr>
          <w:rFonts w:ascii="Escolar2" w:hAnsi="Escolar2"/>
          <w:sz w:val="36"/>
        </w:rPr>
      </w:pPr>
    </w:p>
    <w:p w:rsidR="00675C54" w:rsidRDefault="00675C54" w:rsidP="00707077">
      <w:pPr>
        <w:jc w:val="both"/>
        <w:rPr>
          <w:rFonts w:ascii="Escolar2" w:hAnsi="Escolar2"/>
          <w:sz w:val="36"/>
        </w:rPr>
      </w:pPr>
      <w:r>
        <w:rPr>
          <w:rFonts w:ascii="Escolar2" w:hAnsi="Escolar2"/>
          <w:sz w:val="36"/>
        </w:rPr>
        <w:t>Pero…</w:t>
      </w:r>
      <w:r w:rsidR="00707077">
        <w:rPr>
          <w:rFonts w:ascii="Escolar2" w:hAnsi="Escolar2"/>
          <w:sz w:val="36"/>
        </w:rPr>
        <w:t xml:space="preserve"> </w:t>
      </w:r>
      <w:r>
        <w:rPr>
          <w:rFonts w:ascii="Escolar2" w:hAnsi="Escolar2"/>
          <w:sz w:val="36"/>
        </w:rPr>
        <w:t>¿sabíais qué el murciélago también es un mamífero?</w:t>
      </w:r>
    </w:p>
    <w:p w:rsidR="00675C54" w:rsidRDefault="00707077" w:rsidP="00707077">
      <w:pPr>
        <w:jc w:val="both"/>
        <w:rPr>
          <w:rFonts w:ascii="Escolar2" w:hAnsi="Escolar2"/>
          <w:sz w:val="36"/>
        </w:rPr>
      </w:pPr>
      <w:r>
        <w:rPr>
          <w:rFonts w:ascii="Escolar2" w:hAnsi="Escolar2"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1220470</wp:posOffset>
            </wp:positionV>
            <wp:extent cx="2343150" cy="1676400"/>
            <wp:effectExtent l="19050" t="0" r="0" b="0"/>
            <wp:wrapThrough wrapText="bothSides">
              <wp:wrapPolygon edited="0">
                <wp:start x="-176" y="0"/>
                <wp:lineTo x="-176" y="21355"/>
                <wp:lineTo x="21600" y="21355"/>
                <wp:lineTo x="21600" y="0"/>
                <wp:lineTo x="-176" y="0"/>
              </wp:wrapPolygon>
            </wp:wrapThrough>
            <wp:docPr id="4" name="3 Imagen" descr="murcielagos durmie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rcielagos durmie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scolar2" w:hAnsi="Escolar2"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1353820</wp:posOffset>
            </wp:positionV>
            <wp:extent cx="2352675" cy="1543050"/>
            <wp:effectExtent l="19050" t="0" r="9525" b="0"/>
            <wp:wrapThrough wrapText="bothSides">
              <wp:wrapPolygon edited="0">
                <wp:start x="-175" y="0"/>
                <wp:lineTo x="-175" y="21333"/>
                <wp:lineTo x="21687" y="21333"/>
                <wp:lineTo x="21687" y="0"/>
                <wp:lineTo x="-175" y="0"/>
              </wp:wrapPolygon>
            </wp:wrapThrough>
            <wp:docPr id="3" name="2 Imagen" descr="murciela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rciela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scolar2" w:hAnsi="Escolar2"/>
          <w:sz w:val="36"/>
        </w:rPr>
        <w:t>Aunque é</w:t>
      </w:r>
      <w:r w:rsidR="00675C54">
        <w:rPr>
          <w:rFonts w:ascii="Escolar2" w:hAnsi="Escolar2"/>
          <w:sz w:val="36"/>
        </w:rPr>
        <w:t xml:space="preserve">ste pueda volar, </w:t>
      </w:r>
      <w:r>
        <w:rPr>
          <w:rFonts w:ascii="Escolar2" w:hAnsi="Escolar2"/>
          <w:sz w:val="36"/>
        </w:rPr>
        <w:t>nace de la tripa de su madre, como los demás. Y por eso es un mamífero. Pueden tener una o dos crías, y desde muy pequeñitos aprenden a volar.</w:t>
      </w:r>
    </w:p>
    <w:p w:rsidR="00707077" w:rsidRDefault="00707077" w:rsidP="00707077">
      <w:pPr>
        <w:jc w:val="both"/>
        <w:rPr>
          <w:rFonts w:ascii="Escolar2" w:hAnsi="Escolar2"/>
          <w:sz w:val="36"/>
        </w:rPr>
      </w:pPr>
      <w:r>
        <w:rPr>
          <w:rFonts w:ascii="Escolar2" w:hAnsi="Escolar2"/>
          <w:sz w:val="36"/>
        </w:rPr>
        <w:t xml:space="preserve">Además, los murciélagos duermen boca abajo y no pueden ver, se guían por su excelente oído. </w:t>
      </w:r>
    </w:p>
    <w:p w:rsidR="00675C54" w:rsidRPr="00707077" w:rsidRDefault="00707077" w:rsidP="00707077">
      <w:pPr>
        <w:jc w:val="both"/>
        <w:rPr>
          <w:rFonts w:ascii="Escolar2" w:hAnsi="Escolar2"/>
          <w:sz w:val="36"/>
        </w:rPr>
      </w:pPr>
      <w:r>
        <w:rPr>
          <w:rFonts w:ascii="Escolar2" w:hAnsi="Escolar2"/>
          <w:sz w:val="36"/>
        </w:rPr>
        <w:t>Y aunque mucha gente les tenga miedo, son inofensivos.</w:t>
      </w:r>
    </w:p>
    <w:sectPr w:rsidR="00675C54" w:rsidRPr="00707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9FC" w:rsidRDefault="009249FC" w:rsidP="00707077">
      <w:pPr>
        <w:spacing w:after="0" w:line="240" w:lineRule="auto"/>
      </w:pPr>
      <w:r>
        <w:separator/>
      </w:r>
    </w:p>
  </w:endnote>
  <w:endnote w:type="continuationSeparator" w:id="1">
    <w:p w:rsidR="009249FC" w:rsidRDefault="009249FC" w:rsidP="0070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9FC" w:rsidRDefault="009249FC" w:rsidP="00707077">
      <w:pPr>
        <w:spacing w:after="0" w:line="240" w:lineRule="auto"/>
      </w:pPr>
      <w:r>
        <w:separator/>
      </w:r>
    </w:p>
  </w:footnote>
  <w:footnote w:type="continuationSeparator" w:id="1">
    <w:p w:rsidR="009249FC" w:rsidRDefault="009249FC" w:rsidP="00707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5C54"/>
    <w:rsid w:val="00675C54"/>
    <w:rsid w:val="00707077"/>
    <w:rsid w:val="0092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C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0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07077"/>
  </w:style>
  <w:style w:type="paragraph" w:styleId="Piedepgina">
    <w:name w:val="footer"/>
    <w:basedOn w:val="Normal"/>
    <w:link w:val="PiedepginaCar"/>
    <w:uiPriority w:val="99"/>
    <w:semiHidden/>
    <w:unhideWhenUsed/>
    <w:rsid w:val="0070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07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2016-05-04T08:16:00Z</dcterms:created>
  <dcterms:modified xsi:type="dcterms:W3CDTF">2016-05-04T08:33:00Z</dcterms:modified>
</cp:coreProperties>
</file>