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CD" w:rsidRPr="000B46CD" w:rsidRDefault="000B46CD" w:rsidP="000B46CD">
      <w:pPr>
        <w:autoSpaceDE w:val="0"/>
        <w:autoSpaceDN w:val="0"/>
        <w:adjustRightInd w:val="0"/>
        <w:spacing w:after="0" w:line="240" w:lineRule="auto"/>
        <w:jc w:val="center"/>
        <w:rPr>
          <w:rFonts w:ascii="Escolar2" w:hAnsi="Escolar2" w:cs="Calibri"/>
          <w:b/>
          <w:bCs/>
          <w:sz w:val="72"/>
          <w:szCs w:val="64"/>
          <w:lang/>
        </w:rPr>
      </w:pPr>
      <w:r w:rsidRPr="000B46CD">
        <w:rPr>
          <w:rFonts w:ascii="Escolar2" w:hAnsi="Escolar2" w:cs="Calibri"/>
          <w:b/>
          <w:bCs/>
          <w:sz w:val="72"/>
          <w:szCs w:val="64"/>
          <w:lang/>
        </w:rPr>
        <w:t>ANIMALES OVIPAROS</w:t>
      </w:r>
    </w:p>
    <w:p w:rsidR="000B46CD" w:rsidRDefault="000B46CD" w:rsidP="000B46CD">
      <w:pPr>
        <w:autoSpaceDE w:val="0"/>
        <w:autoSpaceDN w:val="0"/>
        <w:adjustRightInd w:val="0"/>
        <w:spacing w:after="0" w:line="360" w:lineRule="auto"/>
        <w:rPr>
          <w:rFonts w:ascii="Escolar2" w:hAnsi="Escolar2" w:cs="Calibri"/>
          <w:color w:val="4E2800"/>
          <w:sz w:val="36"/>
          <w:szCs w:val="32"/>
          <w:lang/>
        </w:rPr>
      </w:pPr>
    </w:p>
    <w:p w:rsidR="000B46CD" w:rsidRPr="000B46CD" w:rsidRDefault="000B46CD" w:rsidP="000B46CD">
      <w:pPr>
        <w:autoSpaceDE w:val="0"/>
        <w:autoSpaceDN w:val="0"/>
        <w:adjustRightInd w:val="0"/>
        <w:spacing w:after="0" w:line="360" w:lineRule="auto"/>
        <w:rPr>
          <w:rFonts w:ascii="Escolar2" w:hAnsi="Escolar2" w:cs="Calibri"/>
          <w:color w:val="4E2800"/>
          <w:sz w:val="36"/>
          <w:szCs w:val="32"/>
          <w:lang/>
        </w:rPr>
      </w:pPr>
      <w:r w:rsidRPr="000B46CD">
        <w:rPr>
          <w:rFonts w:ascii="Escolar2" w:hAnsi="Escolar2" w:cs="Calibri"/>
          <w:color w:val="4E2800"/>
          <w:sz w:val="36"/>
          <w:szCs w:val="32"/>
          <w:lang/>
        </w:rPr>
        <w:t>Los animales ovíparos son aquellos que nacen del huevo.</w:t>
      </w:r>
    </w:p>
    <w:p w:rsidR="000B46CD" w:rsidRPr="000B46CD" w:rsidRDefault="000B46CD" w:rsidP="000B46CD">
      <w:pPr>
        <w:autoSpaceDE w:val="0"/>
        <w:autoSpaceDN w:val="0"/>
        <w:adjustRightInd w:val="0"/>
        <w:spacing w:after="0" w:line="360" w:lineRule="auto"/>
        <w:rPr>
          <w:rFonts w:ascii="Escolar2" w:hAnsi="Escolar2" w:cs="Calibri"/>
          <w:sz w:val="24"/>
          <w:lang/>
        </w:rPr>
      </w:pPr>
    </w:p>
    <w:p w:rsidR="000B46CD" w:rsidRPr="000B46CD" w:rsidRDefault="000B46CD" w:rsidP="000B46CD">
      <w:pPr>
        <w:autoSpaceDE w:val="0"/>
        <w:autoSpaceDN w:val="0"/>
        <w:adjustRightInd w:val="0"/>
        <w:spacing w:after="0" w:line="360" w:lineRule="auto"/>
        <w:rPr>
          <w:rFonts w:ascii="Escolar2" w:hAnsi="Escolar2" w:cs="Calibri"/>
          <w:color w:val="4E2800"/>
          <w:sz w:val="36"/>
          <w:szCs w:val="32"/>
          <w:lang/>
        </w:rPr>
      </w:pPr>
      <w:r w:rsidRPr="000B46CD">
        <w:rPr>
          <w:rFonts w:ascii="Escolar2" w:hAnsi="Escolar2" w:cs="Calibri"/>
          <w:color w:val="4E2800"/>
          <w:sz w:val="36"/>
          <w:szCs w:val="32"/>
          <w:lang/>
        </w:rPr>
        <w:t xml:space="preserve">Por ejemplo: </w:t>
      </w:r>
    </w:p>
    <w:p w:rsidR="005850BE" w:rsidRDefault="000B46CD" w:rsidP="005850B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Escolar2" w:hAnsi="Escolar2" w:cs="Times New Roman"/>
          <w:color w:val="4E2800"/>
          <w:sz w:val="36"/>
          <w:szCs w:val="32"/>
          <w:lang/>
        </w:rPr>
      </w:pPr>
      <w:r w:rsidRPr="005850BE">
        <w:rPr>
          <w:rFonts w:ascii="Escolar2" w:hAnsi="Escolar2" w:cs="Times New Roman"/>
          <w:color w:val="4E2800"/>
          <w:sz w:val="36"/>
          <w:szCs w:val="32"/>
          <w:lang/>
        </w:rPr>
        <w:t>Las tortugas</w:t>
      </w:r>
    </w:p>
    <w:p w:rsidR="005850BE" w:rsidRDefault="000B46CD" w:rsidP="005850B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Escolar2" w:hAnsi="Escolar2" w:cs="Times New Roman"/>
          <w:color w:val="4E2800"/>
          <w:sz w:val="36"/>
          <w:szCs w:val="32"/>
          <w:lang/>
        </w:rPr>
      </w:pPr>
      <w:r w:rsidRPr="005850BE">
        <w:rPr>
          <w:rFonts w:ascii="Escolar2" w:hAnsi="Escolar2" w:cs="Times New Roman"/>
          <w:color w:val="4E2800"/>
          <w:sz w:val="36"/>
          <w:szCs w:val="32"/>
          <w:lang/>
        </w:rPr>
        <w:t>Las gallinas</w:t>
      </w:r>
    </w:p>
    <w:p w:rsidR="005850BE" w:rsidRDefault="000B46CD" w:rsidP="005850B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Escolar2" w:hAnsi="Escolar2" w:cs="Times New Roman"/>
          <w:color w:val="4E2800"/>
          <w:sz w:val="36"/>
          <w:szCs w:val="32"/>
          <w:lang/>
        </w:rPr>
      </w:pPr>
      <w:r w:rsidRPr="005850BE">
        <w:rPr>
          <w:rFonts w:ascii="Escolar2" w:hAnsi="Escolar2" w:cs="Times New Roman"/>
          <w:color w:val="4E2800"/>
          <w:sz w:val="36"/>
          <w:szCs w:val="32"/>
          <w:lang/>
        </w:rPr>
        <w:t>Los pájaros</w:t>
      </w:r>
    </w:p>
    <w:p w:rsidR="005850BE" w:rsidRDefault="000B46CD" w:rsidP="005850B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Escolar2" w:hAnsi="Escolar2" w:cs="Times New Roman"/>
          <w:color w:val="4E2800"/>
          <w:sz w:val="36"/>
          <w:szCs w:val="32"/>
          <w:lang/>
        </w:rPr>
      </w:pPr>
      <w:r w:rsidRPr="005850BE">
        <w:rPr>
          <w:rFonts w:ascii="Escolar2" w:hAnsi="Escolar2" w:cs="Times New Roman"/>
          <w:color w:val="4E2800"/>
          <w:sz w:val="36"/>
          <w:szCs w:val="32"/>
          <w:lang/>
        </w:rPr>
        <w:t>Los patos</w:t>
      </w:r>
    </w:p>
    <w:p w:rsidR="000B46CD" w:rsidRPr="005850BE" w:rsidRDefault="000B46CD" w:rsidP="005850B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Escolar2" w:hAnsi="Escolar2" w:cs="Times New Roman"/>
          <w:color w:val="4E2800"/>
          <w:sz w:val="36"/>
          <w:szCs w:val="32"/>
          <w:lang/>
        </w:rPr>
      </w:pPr>
      <w:r w:rsidRPr="005850BE">
        <w:rPr>
          <w:rFonts w:ascii="Escolar2" w:hAnsi="Escolar2" w:cs="Times New Roman"/>
          <w:color w:val="4E2800"/>
          <w:sz w:val="36"/>
          <w:szCs w:val="32"/>
          <w:lang/>
        </w:rPr>
        <w:t xml:space="preserve">El cocodrilo </w:t>
      </w:r>
      <w:r w:rsidRPr="005850BE">
        <w:rPr>
          <w:rFonts w:ascii="Escolar2" w:hAnsi="Escolar2" w:cs="Calibri"/>
          <w:sz w:val="36"/>
          <w:szCs w:val="32"/>
          <w:lang/>
        </w:rPr>
        <w:t xml:space="preserve"> </w:t>
      </w:r>
    </w:p>
    <w:p w:rsidR="005850BE" w:rsidRPr="005850BE" w:rsidRDefault="005850BE" w:rsidP="005850BE">
      <w:pPr>
        <w:autoSpaceDE w:val="0"/>
        <w:autoSpaceDN w:val="0"/>
        <w:adjustRightInd w:val="0"/>
        <w:spacing w:after="0" w:line="360" w:lineRule="auto"/>
        <w:rPr>
          <w:rFonts w:ascii="Escolar2" w:hAnsi="Escolar2" w:cs="Times New Roman"/>
          <w:color w:val="4E2800"/>
          <w:sz w:val="36"/>
          <w:szCs w:val="32"/>
          <w:lang/>
        </w:rPr>
      </w:pPr>
      <w:r>
        <w:rPr>
          <w:rFonts w:ascii="Escolar2" w:hAnsi="Escolar2" w:cs="Times New Roman"/>
          <w:color w:val="4E2800"/>
          <w:sz w:val="36"/>
          <w:szCs w:val="32"/>
          <w:lang/>
        </w:rPr>
        <w:t>Algunos de ellos cuidan a sus crías cuando nacen (las aves), sin embargo, otros de ellos como los reptiles suelen dejar a las crías para que aprendan a vivir solas.</w:t>
      </w:r>
    </w:p>
    <w:p w:rsidR="000B46CD" w:rsidRDefault="005850BE" w:rsidP="000B46C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-1270</wp:posOffset>
            </wp:positionV>
            <wp:extent cx="5962650" cy="2352675"/>
            <wp:effectExtent l="19050" t="0" r="0" b="0"/>
            <wp:wrapThrough wrapText="bothSides">
              <wp:wrapPolygon edited="0">
                <wp:start x="-69" y="0"/>
                <wp:lineTo x="-69" y="21513"/>
                <wp:lineTo x="21600" y="21513"/>
                <wp:lineTo x="21600" y="0"/>
                <wp:lineTo x="-69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6CD" w:rsidRDefault="000B46CD" w:rsidP="000B46C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/>
        </w:rPr>
      </w:pPr>
    </w:p>
    <w:p w:rsidR="00D81E6C" w:rsidRDefault="00D81E6C"/>
    <w:sectPr w:rsidR="00D81E6C" w:rsidSect="00D4272D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colar2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9E156A"/>
    <w:lvl w:ilvl="0">
      <w:numFmt w:val="bullet"/>
      <w:lvlText w:val="*"/>
      <w:lvlJc w:val="left"/>
    </w:lvl>
  </w:abstractNum>
  <w:abstractNum w:abstractNumId="1">
    <w:nsid w:val="42933F0F"/>
    <w:multiLevelType w:val="hybridMultilevel"/>
    <w:tmpl w:val="BA8070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B46CD"/>
    <w:rsid w:val="000B46CD"/>
    <w:rsid w:val="005850BE"/>
    <w:rsid w:val="00D8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6C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50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</Words>
  <Characters>273</Characters>
  <Application>Microsoft Office Word</Application>
  <DocSecurity>0</DocSecurity>
  <Lines>2</Lines>
  <Paragraphs>1</Paragraphs>
  <ScaleCrop>false</ScaleCrop>
  <Company>RevolucionUnattended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2016-05-04T19:53:00Z</dcterms:created>
  <dcterms:modified xsi:type="dcterms:W3CDTF">2016-05-04T20:02:00Z</dcterms:modified>
</cp:coreProperties>
</file>