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20"/>
        <w:gridCol w:w="2260"/>
        <w:gridCol w:w="1940"/>
        <w:gridCol w:w="2220"/>
        <w:gridCol w:w="2060"/>
      </w:tblGrid>
      <w:tr w:rsidR="00B160F7" w:rsidRPr="0091522E" w14:paraId="459A0488" w14:textId="77777777" w:rsidTr="00EA36EB">
        <w:trPr>
          <w:trHeight w:val="300"/>
        </w:trPr>
        <w:tc>
          <w:tcPr>
            <w:tcW w:w="4720" w:type="dxa"/>
            <w:shd w:val="clear" w:color="auto" w:fill="E5B8B7" w:themeFill="accent2" w:themeFillTint="66"/>
            <w:noWrap/>
            <w:hideMark/>
          </w:tcPr>
          <w:p w14:paraId="454859BC" w14:textId="77777777" w:rsidR="00B160F7" w:rsidRPr="00B160F7" w:rsidRDefault="00B160F7" w:rsidP="00C476F2">
            <w:pPr>
              <w:rPr>
                <w:b/>
                <w:bCs/>
                <w:sz w:val="20"/>
                <w:szCs w:val="20"/>
              </w:rPr>
            </w:pPr>
          </w:p>
          <w:p w14:paraId="03A75F43" w14:textId="77777777" w:rsidR="00B160F7" w:rsidRDefault="00B160F7" w:rsidP="00C476F2">
            <w:pPr>
              <w:rPr>
                <w:b/>
                <w:bCs/>
                <w:sz w:val="24"/>
                <w:szCs w:val="24"/>
              </w:rPr>
            </w:pPr>
            <w:r w:rsidRPr="00B160F7">
              <w:rPr>
                <w:b/>
                <w:bCs/>
                <w:sz w:val="24"/>
                <w:szCs w:val="24"/>
              </w:rPr>
              <w:t>RÚBRICA DEL MÓDULO INSTRUCCIONAL</w:t>
            </w:r>
          </w:p>
          <w:p w14:paraId="46FE3846" w14:textId="77777777" w:rsidR="002E096C" w:rsidRPr="00B160F7" w:rsidRDefault="002E096C" w:rsidP="00C476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EAF1DD" w:themeFill="accent3" w:themeFillTint="33"/>
            <w:noWrap/>
            <w:hideMark/>
          </w:tcPr>
          <w:p w14:paraId="21C1B258" w14:textId="77777777" w:rsidR="002E096C" w:rsidRPr="002E096C" w:rsidRDefault="002E096C" w:rsidP="002E096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EE39670" w14:textId="77777777" w:rsidR="00B160F7" w:rsidRPr="002E096C" w:rsidRDefault="00A86361" w:rsidP="002E096C">
            <w:pPr>
              <w:jc w:val="center"/>
              <w:rPr>
                <w:b/>
                <w:bCs/>
                <w:sz w:val="24"/>
                <w:szCs w:val="24"/>
              </w:rPr>
            </w:pPr>
            <w:r w:rsidRPr="002E096C">
              <w:rPr>
                <w:b/>
                <w:bCs/>
                <w:sz w:val="24"/>
                <w:szCs w:val="24"/>
              </w:rPr>
              <w:t>SOBRESALIENTE (4P)</w:t>
            </w:r>
          </w:p>
        </w:tc>
        <w:tc>
          <w:tcPr>
            <w:tcW w:w="1940" w:type="dxa"/>
            <w:shd w:val="clear" w:color="auto" w:fill="E5DFEC" w:themeFill="accent4" w:themeFillTint="33"/>
            <w:noWrap/>
            <w:hideMark/>
          </w:tcPr>
          <w:p w14:paraId="1C0F1092" w14:textId="77777777" w:rsidR="002E096C" w:rsidRPr="002E096C" w:rsidRDefault="002E096C" w:rsidP="002E096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8FB6844" w14:textId="77777777" w:rsidR="00B160F7" w:rsidRPr="002E096C" w:rsidRDefault="00A86361" w:rsidP="002E096C">
            <w:pPr>
              <w:jc w:val="center"/>
              <w:rPr>
                <w:b/>
                <w:bCs/>
                <w:sz w:val="24"/>
                <w:szCs w:val="24"/>
              </w:rPr>
            </w:pPr>
            <w:r w:rsidRPr="002E096C">
              <w:rPr>
                <w:b/>
                <w:bCs/>
                <w:sz w:val="24"/>
                <w:szCs w:val="24"/>
              </w:rPr>
              <w:t>NOTABLE (3P)</w:t>
            </w:r>
          </w:p>
        </w:tc>
        <w:tc>
          <w:tcPr>
            <w:tcW w:w="2220" w:type="dxa"/>
            <w:shd w:val="clear" w:color="auto" w:fill="DBE5F1" w:themeFill="accent1" w:themeFillTint="33"/>
            <w:noWrap/>
            <w:hideMark/>
          </w:tcPr>
          <w:p w14:paraId="2FDBA729" w14:textId="77777777" w:rsidR="002E096C" w:rsidRPr="002E096C" w:rsidRDefault="002E096C" w:rsidP="002E096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8A89B0D" w14:textId="77777777" w:rsidR="00B160F7" w:rsidRPr="002E096C" w:rsidRDefault="00A86361" w:rsidP="002E096C">
            <w:pPr>
              <w:jc w:val="center"/>
              <w:rPr>
                <w:b/>
                <w:bCs/>
                <w:sz w:val="24"/>
                <w:szCs w:val="24"/>
              </w:rPr>
            </w:pPr>
            <w:r w:rsidRPr="002E096C">
              <w:rPr>
                <w:b/>
                <w:bCs/>
                <w:sz w:val="24"/>
                <w:szCs w:val="24"/>
              </w:rPr>
              <w:t>BIEN (2P)</w:t>
            </w:r>
          </w:p>
        </w:tc>
        <w:tc>
          <w:tcPr>
            <w:tcW w:w="2060" w:type="dxa"/>
            <w:shd w:val="clear" w:color="auto" w:fill="D9D9D9" w:themeFill="background1" w:themeFillShade="D9"/>
            <w:noWrap/>
            <w:hideMark/>
          </w:tcPr>
          <w:p w14:paraId="1750FC52" w14:textId="77777777" w:rsidR="002E096C" w:rsidRPr="002E096C" w:rsidRDefault="002E096C" w:rsidP="00EA36EB">
            <w:pPr>
              <w:shd w:val="clear" w:color="auto" w:fill="D9D9D9" w:themeFill="background1" w:themeFillShade="D9"/>
              <w:jc w:val="center"/>
              <w:rPr>
                <w:b/>
                <w:bCs/>
                <w:sz w:val="24"/>
                <w:szCs w:val="24"/>
              </w:rPr>
            </w:pPr>
          </w:p>
          <w:p w14:paraId="18EC8AEA" w14:textId="77777777" w:rsidR="00B160F7" w:rsidRPr="002E096C" w:rsidRDefault="00A86361" w:rsidP="00EA36EB">
            <w:pPr>
              <w:shd w:val="clear" w:color="auto" w:fill="D9D9D9" w:themeFill="background1" w:themeFillShade="D9"/>
              <w:jc w:val="center"/>
              <w:rPr>
                <w:b/>
                <w:bCs/>
                <w:sz w:val="24"/>
                <w:szCs w:val="24"/>
              </w:rPr>
            </w:pPr>
            <w:r w:rsidRPr="002E096C">
              <w:rPr>
                <w:b/>
                <w:bCs/>
                <w:sz w:val="24"/>
                <w:szCs w:val="24"/>
              </w:rPr>
              <w:t>INSUFICIENTE (1P)</w:t>
            </w:r>
          </w:p>
        </w:tc>
      </w:tr>
      <w:tr w:rsidR="00B160F7" w:rsidRPr="0091522E" w14:paraId="3B41179D" w14:textId="77777777" w:rsidTr="00EA36EB">
        <w:trPr>
          <w:trHeight w:val="1076"/>
        </w:trPr>
        <w:tc>
          <w:tcPr>
            <w:tcW w:w="4720" w:type="dxa"/>
            <w:shd w:val="clear" w:color="auto" w:fill="F2DBDB" w:themeFill="accent2" w:themeFillTint="33"/>
            <w:hideMark/>
          </w:tcPr>
          <w:p w14:paraId="40ACA0DC" w14:textId="76C54188" w:rsidR="00693FE3" w:rsidRDefault="00554B1B" w:rsidP="00C476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CONTEXTO Y PLANIFICACIÓN:</w:t>
            </w:r>
            <w:r w:rsidRPr="00B160F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9A3EE64" w14:textId="1825E943" w:rsidR="00B160F7" w:rsidRPr="00B160F7" w:rsidRDefault="00554B1B" w:rsidP="00C476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TÍTULO, </w:t>
            </w:r>
            <w:r w:rsidRPr="00B160F7">
              <w:rPr>
                <w:b/>
                <w:bCs/>
                <w:sz w:val="20"/>
                <w:szCs w:val="20"/>
              </w:rPr>
              <w:t>NIVEL (CURSO), DURACIÓN (Nº SEMANAS Y HORAS)</w:t>
            </w:r>
          </w:p>
        </w:tc>
        <w:tc>
          <w:tcPr>
            <w:tcW w:w="2260" w:type="dxa"/>
            <w:shd w:val="clear" w:color="auto" w:fill="EAF1DD" w:themeFill="accent3" w:themeFillTint="33"/>
            <w:hideMark/>
          </w:tcPr>
          <w:p w14:paraId="60FD3D54" w14:textId="77777777" w:rsidR="00B160F7" w:rsidRPr="00B160F7" w:rsidRDefault="00B160F7" w:rsidP="00C476F2">
            <w:pPr>
              <w:rPr>
                <w:sz w:val="20"/>
                <w:szCs w:val="20"/>
              </w:rPr>
            </w:pPr>
            <w:r w:rsidRPr="00B160F7">
              <w:rPr>
                <w:sz w:val="20"/>
                <w:szCs w:val="20"/>
              </w:rPr>
              <w:t xml:space="preserve">El título es motivador y original y la información proporcionada es </w:t>
            </w:r>
            <w:r w:rsidR="001B7AE0">
              <w:rPr>
                <w:sz w:val="20"/>
                <w:szCs w:val="20"/>
              </w:rPr>
              <w:t xml:space="preserve">muy </w:t>
            </w:r>
            <w:r w:rsidRPr="00B160F7">
              <w:rPr>
                <w:sz w:val="20"/>
                <w:szCs w:val="20"/>
              </w:rPr>
              <w:t>clara</w:t>
            </w:r>
            <w:r w:rsidR="001B7AE0">
              <w:rPr>
                <w:sz w:val="20"/>
                <w:szCs w:val="20"/>
              </w:rPr>
              <w:t xml:space="preserve"> y</w:t>
            </w:r>
            <w:r w:rsidRPr="00B160F7">
              <w:rPr>
                <w:sz w:val="20"/>
                <w:szCs w:val="20"/>
              </w:rPr>
              <w:t xml:space="preserve"> completa</w:t>
            </w:r>
            <w:r w:rsidR="001B7AE0">
              <w:rPr>
                <w:sz w:val="20"/>
                <w:szCs w:val="20"/>
              </w:rPr>
              <w:t>. La duración de la unidad didáctica (UD) es muy adecuada respecto a la previsión.</w:t>
            </w:r>
          </w:p>
        </w:tc>
        <w:tc>
          <w:tcPr>
            <w:tcW w:w="1940" w:type="dxa"/>
            <w:shd w:val="clear" w:color="auto" w:fill="E5DFEC" w:themeFill="accent4" w:themeFillTint="33"/>
            <w:hideMark/>
          </w:tcPr>
          <w:p w14:paraId="6E26B8E6" w14:textId="77777777" w:rsidR="00B160F7" w:rsidRPr="00B160F7" w:rsidRDefault="00B160F7" w:rsidP="00C476F2">
            <w:pPr>
              <w:rPr>
                <w:sz w:val="20"/>
                <w:szCs w:val="20"/>
              </w:rPr>
            </w:pPr>
            <w:r w:rsidRPr="00B160F7">
              <w:rPr>
                <w:sz w:val="20"/>
                <w:szCs w:val="20"/>
              </w:rPr>
              <w:t xml:space="preserve">El título </w:t>
            </w:r>
            <w:proofErr w:type="gramStart"/>
            <w:r w:rsidRPr="00B160F7">
              <w:rPr>
                <w:sz w:val="20"/>
                <w:szCs w:val="20"/>
              </w:rPr>
              <w:t>es  original</w:t>
            </w:r>
            <w:proofErr w:type="gramEnd"/>
            <w:r w:rsidRPr="00B160F7">
              <w:rPr>
                <w:sz w:val="20"/>
                <w:szCs w:val="20"/>
              </w:rPr>
              <w:t xml:space="preserve"> y la información proporcionada es adecuada</w:t>
            </w:r>
            <w:r w:rsidR="001B7AE0">
              <w:rPr>
                <w:sz w:val="20"/>
                <w:szCs w:val="20"/>
              </w:rPr>
              <w:t>. La duración de la UD se ha previsto de modo adecuado.</w:t>
            </w:r>
          </w:p>
        </w:tc>
        <w:tc>
          <w:tcPr>
            <w:tcW w:w="2220" w:type="dxa"/>
            <w:shd w:val="clear" w:color="auto" w:fill="DBE5F1" w:themeFill="accent1" w:themeFillTint="33"/>
            <w:hideMark/>
          </w:tcPr>
          <w:p w14:paraId="5E903348" w14:textId="77777777" w:rsidR="00B160F7" w:rsidRPr="00B160F7" w:rsidRDefault="00B160F7" w:rsidP="00C476F2">
            <w:pPr>
              <w:rPr>
                <w:sz w:val="20"/>
                <w:szCs w:val="20"/>
              </w:rPr>
            </w:pPr>
            <w:r w:rsidRPr="00B160F7">
              <w:rPr>
                <w:sz w:val="20"/>
                <w:szCs w:val="20"/>
              </w:rPr>
              <w:t>El título es atractivo y la mayoría de datos son comunicados</w:t>
            </w:r>
            <w:r w:rsidR="001B7AE0">
              <w:rPr>
                <w:sz w:val="20"/>
                <w:szCs w:val="20"/>
              </w:rPr>
              <w:t>, aunque podría profundizarse más. La duración de la UD se ha previsto correctamente.</w:t>
            </w:r>
          </w:p>
        </w:tc>
        <w:tc>
          <w:tcPr>
            <w:tcW w:w="2060" w:type="dxa"/>
            <w:shd w:val="clear" w:color="auto" w:fill="D9D9D9" w:themeFill="background1" w:themeFillShade="D9"/>
            <w:hideMark/>
          </w:tcPr>
          <w:p w14:paraId="5D0C485E" w14:textId="77777777" w:rsidR="00B160F7" w:rsidRPr="00B160F7" w:rsidRDefault="00B160F7" w:rsidP="00B160F7">
            <w:pPr>
              <w:rPr>
                <w:sz w:val="20"/>
                <w:szCs w:val="20"/>
              </w:rPr>
            </w:pPr>
            <w:r w:rsidRPr="00B160F7">
              <w:rPr>
                <w:sz w:val="20"/>
                <w:szCs w:val="20"/>
              </w:rPr>
              <w:t>El título es poco sugerente y faltan datos</w:t>
            </w:r>
            <w:r w:rsidR="001B7AE0">
              <w:rPr>
                <w:sz w:val="20"/>
                <w:szCs w:val="20"/>
              </w:rPr>
              <w:t>. La duración de la UD no se ha previsto correctamente.</w:t>
            </w:r>
          </w:p>
        </w:tc>
      </w:tr>
      <w:tr w:rsidR="00B160F7" w:rsidRPr="0091522E" w14:paraId="03B52F2F" w14:textId="77777777" w:rsidTr="00EA36EB">
        <w:trPr>
          <w:trHeight w:val="900"/>
        </w:trPr>
        <w:tc>
          <w:tcPr>
            <w:tcW w:w="4720" w:type="dxa"/>
            <w:shd w:val="clear" w:color="auto" w:fill="F2DBDB" w:themeFill="accent2" w:themeFillTint="33"/>
            <w:noWrap/>
            <w:hideMark/>
          </w:tcPr>
          <w:p w14:paraId="4B33B73A" w14:textId="30F0D0A2" w:rsidR="00B160F7" w:rsidRPr="00B160F7" w:rsidRDefault="00554B1B" w:rsidP="00C476F2">
            <w:pPr>
              <w:rPr>
                <w:b/>
                <w:bCs/>
                <w:sz w:val="20"/>
                <w:szCs w:val="20"/>
              </w:rPr>
            </w:pPr>
            <w:r w:rsidRPr="00B160F7">
              <w:rPr>
                <w:b/>
                <w:bCs/>
                <w:sz w:val="20"/>
                <w:szCs w:val="20"/>
              </w:rPr>
              <w:t>COMPETENCIAS</w:t>
            </w:r>
            <w:r>
              <w:rPr>
                <w:b/>
                <w:bCs/>
                <w:sz w:val="20"/>
                <w:szCs w:val="20"/>
              </w:rPr>
              <w:t xml:space="preserve"> (DE ETAPA Y ESPECÍFICAS)</w:t>
            </w:r>
          </w:p>
        </w:tc>
        <w:tc>
          <w:tcPr>
            <w:tcW w:w="2260" w:type="dxa"/>
            <w:shd w:val="clear" w:color="auto" w:fill="EAF1DD" w:themeFill="accent3" w:themeFillTint="33"/>
            <w:hideMark/>
          </w:tcPr>
          <w:p w14:paraId="1A091A11" w14:textId="703C30B7" w:rsidR="00B160F7" w:rsidRPr="00B160F7" w:rsidRDefault="00B160F7" w:rsidP="00C476F2">
            <w:pPr>
              <w:rPr>
                <w:sz w:val="20"/>
                <w:szCs w:val="20"/>
              </w:rPr>
            </w:pPr>
            <w:r w:rsidRPr="00B160F7">
              <w:rPr>
                <w:sz w:val="20"/>
                <w:szCs w:val="20"/>
              </w:rPr>
              <w:t>La selección</w:t>
            </w:r>
            <w:r w:rsidR="003952B8">
              <w:rPr>
                <w:sz w:val="20"/>
                <w:szCs w:val="20"/>
              </w:rPr>
              <w:t xml:space="preserve"> de competencias</w:t>
            </w:r>
            <w:r w:rsidRPr="00B160F7">
              <w:rPr>
                <w:sz w:val="20"/>
                <w:szCs w:val="20"/>
              </w:rPr>
              <w:t xml:space="preserve"> es proporcionada</w:t>
            </w:r>
            <w:r w:rsidR="001B7AE0">
              <w:rPr>
                <w:sz w:val="20"/>
                <w:szCs w:val="20"/>
              </w:rPr>
              <w:t xml:space="preserve"> respecto a las actividades diseñadas y la metodología empleada.</w:t>
            </w:r>
          </w:p>
        </w:tc>
        <w:tc>
          <w:tcPr>
            <w:tcW w:w="1940" w:type="dxa"/>
            <w:shd w:val="clear" w:color="auto" w:fill="E5DFEC" w:themeFill="accent4" w:themeFillTint="33"/>
            <w:hideMark/>
          </w:tcPr>
          <w:p w14:paraId="6A39CA87" w14:textId="23521238" w:rsidR="00B160F7" w:rsidRPr="00B160F7" w:rsidRDefault="00B160F7" w:rsidP="00C476F2">
            <w:pPr>
              <w:rPr>
                <w:sz w:val="20"/>
                <w:szCs w:val="20"/>
              </w:rPr>
            </w:pPr>
            <w:r w:rsidRPr="00B160F7">
              <w:rPr>
                <w:sz w:val="20"/>
                <w:szCs w:val="20"/>
              </w:rPr>
              <w:t xml:space="preserve">La selección </w:t>
            </w:r>
            <w:r w:rsidR="003952B8">
              <w:rPr>
                <w:sz w:val="20"/>
                <w:szCs w:val="20"/>
              </w:rPr>
              <w:t xml:space="preserve">de competencias </w:t>
            </w:r>
            <w:r w:rsidRPr="00B160F7">
              <w:rPr>
                <w:sz w:val="20"/>
                <w:szCs w:val="20"/>
              </w:rPr>
              <w:t>es bastante proporcionada</w:t>
            </w:r>
            <w:r w:rsidR="003952B8">
              <w:rPr>
                <w:sz w:val="20"/>
                <w:szCs w:val="20"/>
              </w:rPr>
              <w:t xml:space="preserve"> aunque se advierte que falta alguna.</w:t>
            </w:r>
          </w:p>
        </w:tc>
        <w:tc>
          <w:tcPr>
            <w:tcW w:w="2220" w:type="dxa"/>
            <w:shd w:val="clear" w:color="auto" w:fill="DBE5F1" w:themeFill="accent1" w:themeFillTint="33"/>
            <w:hideMark/>
          </w:tcPr>
          <w:p w14:paraId="461B7A67" w14:textId="5F8857D0" w:rsidR="00B160F7" w:rsidRPr="00B160F7" w:rsidRDefault="00B160F7" w:rsidP="00C476F2">
            <w:pPr>
              <w:rPr>
                <w:sz w:val="20"/>
                <w:szCs w:val="20"/>
              </w:rPr>
            </w:pPr>
            <w:r w:rsidRPr="00B160F7">
              <w:rPr>
                <w:sz w:val="20"/>
                <w:szCs w:val="20"/>
              </w:rPr>
              <w:t xml:space="preserve">La selección es </w:t>
            </w:r>
            <w:r w:rsidR="003952B8">
              <w:rPr>
                <w:sz w:val="20"/>
                <w:szCs w:val="20"/>
              </w:rPr>
              <w:t>adecuada, pero podría ampliarse el número de competencias de acuerdo a las actividades diseñadas y la metodología empleada.</w:t>
            </w:r>
          </w:p>
        </w:tc>
        <w:tc>
          <w:tcPr>
            <w:tcW w:w="2060" w:type="dxa"/>
            <w:shd w:val="clear" w:color="auto" w:fill="D9D9D9" w:themeFill="background1" w:themeFillShade="D9"/>
            <w:hideMark/>
          </w:tcPr>
          <w:p w14:paraId="2733A7B2" w14:textId="0D7DED76" w:rsidR="00B160F7" w:rsidRPr="00B160F7" w:rsidRDefault="00B160F7" w:rsidP="00C476F2">
            <w:pPr>
              <w:rPr>
                <w:sz w:val="20"/>
                <w:szCs w:val="20"/>
              </w:rPr>
            </w:pPr>
            <w:r w:rsidRPr="00B160F7">
              <w:rPr>
                <w:sz w:val="20"/>
                <w:szCs w:val="20"/>
              </w:rPr>
              <w:t xml:space="preserve">La selección </w:t>
            </w:r>
            <w:r w:rsidR="003952B8">
              <w:rPr>
                <w:sz w:val="20"/>
                <w:szCs w:val="20"/>
              </w:rPr>
              <w:t xml:space="preserve">de competencias </w:t>
            </w:r>
            <w:r w:rsidRPr="00B160F7">
              <w:rPr>
                <w:sz w:val="20"/>
                <w:szCs w:val="20"/>
              </w:rPr>
              <w:t>es claramente insuficiente</w:t>
            </w:r>
            <w:r w:rsidR="00554B1B">
              <w:rPr>
                <w:sz w:val="20"/>
                <w:szCs w:val="20"/>
              </w:rPr>
              <w:t xml:space="preserve"> de acuerdo a las actividades diseñadas en la UD:</w:t>
            </w:r>
          </w:p>
        </w:tc>
      </w:tr>
      <w:tr w:rsidR="00B160F7" w:rsidRPr="0091522E" w14:paraId="5D3F690E" w14:textId="77777777" w:rsidTr="00EA36EB">
        <w:trPr>
          <w:trHeight w:val="1629"/>
        </w:trPr>
        <w:tc>
          <w:tcPr>
            <w:tcW w:w="4720" w:type="dxa"/>
            <w:shd w:val="clear" w:color="auto" w:fill="F2DBDB" w:themeFill="accent2" w:themeFillTint="33"/>
            <w:noWrap/>
            <w:hideMark/>
          </w:tcPr>
          <w:p w14:paraId="58DFD78B" w14:textId="32ED72AC" w:rsidR="00B160F7" w:rsidRPr="00B160F7" w:rsidRDefault="00554B1B" w:rsidP="00C476F2">
            <w:pPr>
              <w:rPr>
                <w:b/>
                <w:bCs/>
                <w:sz w:val="20"/>
                <w:szCs w:val="20"/>
              </w:rPr>
            </w:pPr>
            <w:r w:rsidRPr="00B160F7">
              <w:rPr>
                <w:b/>
                <w:bCs/>
                <w:sz w:val="20"/>
                <w:szCs w:val="20"/>
              </w:rPr>
              <w:t>OBJETIVOS DIDÁTICOS</w:t>
            </w:r>
            <w:r>
              <w:rPr>
                <w:b/>
                <w:bCs/>
                <w:sz w:val="20"/>
                <w:szCs w:val="20"/>
              </w:rPr>
              <w:t xml:space="preserve"> (OD) (SEGÚN LOMCE </w:t>
            </w:r>
            <w:r w:rsidRPr="00B160F7">
              <w:rPr>
                <w:b/>
                <w:bCs/>
                <w:sz w:val="20"/>
                <w:szCs w:val="20"/>
              </w:rPr>
              <w:t>CRITERIOS DE EVALUACIÓN</w:t>
            </w:r>
            <w:r>
              <w:rPr>
                <w:b/>
                <w:bCs/>
                <w:sz w:val="20"/>
                <w:szCs w:val="20"/>
              </w:rPr>
              <w:t>)/ CRITERIOS DE EVALUACIÓN (CE) (SEGÚN LOMCE, ESTÁNDARES DE APRENDIZAJE EVALUABLES)</w:t>
            </w:r>
          </w:p>
        </w:tc>
        <w:tc>
          <w:tcPr>
            <w:tcW w:w="2260" w:type="dxa"/>
            <w:shd w:val="clear" w:color="auto" w:fill="EAF1DD" w:themeFill="accent3" w:themeFillTint="33"/>
            <w:hideMark/>
          </w:tcPr>
          <w:p w14:paraId="1E5CD58D" w14:textId="77777777" w:rsidR="00B160F7" w:rsidRPr="00B160F7" w:rsidRDefault="00B160F7" w:rsidP="00C476F2">
            <w:pPr>
              <w:rPr>
                <w:sz w:val="20"/>
                <w:szCs w:val="20"/>
              </w:rPr>
            </w:pPr>
            <w:r w:rsidRPr="00B160F7">
              <w:rPr>
                <w:sz w:val="20"/>
                <w:szCs w:val="20"/>
              </w:rPr>
              <w:t xml:space="preserve">Los objetivos </w:t>
            </w:r>
            <w:r w:rsidR="001B7AE0">
              <w:rPr>
                <w:sz w:val="20"/>
                <w:szCs w:val="20"/>
              </w:rPr>
              <w:t xml:space="preserve">didácticos </w:t>
            </w:r>
            <w:r w:rsidRPr="00B160F7">
              <w:rPr>
                <w:sz w:val="20"/>
                <w:szCs w:val="20"/>
              </w:rPr>
              <w:t xml:space="preserve">están formulados con exactitud </w:t>
            </w:r>
            <w:r w:rsidR="001B7AE0">
              <w:rPr>
                <w:sz w:val="20"/>
                <w:szCs w:val="20"/>
              </w:rPr>
              <w:t>y detalle y poseen multitud de matices significativos relativos a las actividades diseñadas. Los criterios de evaluación están bien correlacionados</w:t>
            </w:r>
            <w:r w:rsidR="000F3046">
              <w:rPr>
                <w:sz w:val="20"/>
                <w:szCs w:val="20"/>
              </w:rPr>
              <w:t xml:space="preserve"> con los objetivos didácticos</w:t>
            </w:r>
            <w:r w:rsidR="001B7AE0">
              <w:rPr>
                <w:sz w:val="20"/>
                <w:szCs w:val="20"/>
              </w:rPr>
              <w:t>. Se aprecia un dominio en el diseño de la UD.</w:t>
            </w:r>
          </w:p>
        </w:tc>
        <w:tc>
          <w:tcPr>
            <w:tcW w:w="1940" w:type="dxa"/>
            <w:shd w:val="clear" w:color="auto" w:fill="E5DFEC" w:themeFill="accent4" w:themeFillTint="33"/>
            <w:hideMark/>
          </w:tcPr>
          <w:p w14:paraId="6A7944D5" w14:textId="77777777" w:rsidR="00B160F7" w:rsidRPr="00B160F7" w:rsidRDefault="00B160F7" w:rsidP="00C476F2">
            <w:pPr>
              <w:rPr>
                <w:sz w:val="20"/>
                <w:szCs w:val="20"/>
              </w:rPr>
            </w:pPr>
            <w:r w:rsidRPr="00B160F7">
              <w:rPr>
                <w:sz w:val="20"/>
                <w:szCs w:val="20"/>
              </w:rPr>
              <w:t>Los objetivos</w:t>
            </w:r>
            <w:r w:rsidR="001B7AE0">
              <w:rPr>
                <w:sz w:val="20"/>
                <w:szCs w:val="20"/>
              </w:rPr>
              <w:t xml:space="preserve"> </w:t>
            </w:r>
            <w:proofErr w:type="gramStart"/>
            <w:r w:rsidR="001B7AE0">
              <w:rPr>
                <w:sz w:val="20"/>
                <w:szCs w:val="20"/>
              </w:rPr>
              <w:t xml:space="preserve">didácticos </w:t>
            </w:r>
            <w:r w:rsidRPr="00B160F7">
              <w:rPr>
                <w:sz w:val="20"/>
                <w:szCs w:val="20"/>
              </w:rPr>
              <w:t xml:space="preserve"> están</w:t>
            </w:r>
            <w:proofErr w:type="gramEnd"/>
            <w:r w:rsidRPr="00B160F7">
              <w:rPr>
                <w:sz w:val="20"/>
                <w:szCs w:val="20"/>
              </w:rPr>
              <w:t xml:space="preserve"> formulados con cierta laxitud y contiene</w:t>
            </w:r>
            <w:r w:rsidR="000F3046">
              <w:rPr>
                <w:sz w:val="20"/>
                <w:szCs w:val="20"/>
              </w:rPr>
              <w:t>n</w:t>
            </w:r>
            <w:r w:rsidRPr="00B160F7">
              <w:rPr>
                <w:sz w:val="20"/>
                <w:szCs w:val="20"/>
              </w:rPr>
              <w:t xml:space="preserve"> </w:t>
            </w:r>
            <w:r w:rsidR="001B7AE0">
              <w:rPr>
                <w:sz w:val="20"/>
                <w:szCs w:val="20"/>
              </w:rPr>
              <w:t>bastantes matices significativos relativos a las actividades diseñadas.</w:t>
            </w:r>
            <w:r w:rsidR="000F3046">
              <w:rPr>
                <w:sz w:val="20"/>
                <w:szCs w:val="20"/>
              </w:rPr>
              <w:t xml:space="preserve"> Los criterios de evaluación se corresponden bastante bien con los OD.</w:t>
            </w:r>
          </w:p>
        </w:tc>
        <w:tc>
          <w:tcPr>
            <w:tcW w:w="2220" w:type="dxa"/>
            <w:shd w:val="clear" w:color="auto" w:fill="DBE5F1" w:themeFill="accent1" w:themeFillTint="33"/>
            <w:hideMark/>
          </w:tcPr>
          <w:p w14:paraId="49528B93" w14:textId="77777777" w:rsidR="00B160F7" w:rsidRPr="00B160F7" w:rsidRDefault="00B160F7" w:rsidP="00C476F2">
            <w:pPr>
              <w:rPr>
                <w:sz w:val="20"/>
                <w:szCs w:val="20"/>
              </w:rPr>
            </w:pPr>
            <w:r w:rsidRPr="00B160F7">
              <w:rPr>
                <w:sz w:val="20"/>
                <w:szCs w:val="20"/>
              </w:rPr>
              <w:t xml:space="preserve">Los objetivos </w:t>
            </w:r>
            <w:r w:rsidR="000F3046">
              <w:rPr>
                <w:sz w:val="20"/>
                <w:szCs w:val="20"/>
              </w:rPr>
              <w:t xml:space="preserve">didácticos se han formulado justamente, pero </w:t>
            </w:r>
            <w:r w:rsidRPr="00B160F7">
              <w:rPr>
                <w:sz w:val="20"/>
                <w:szCs w:val="20"/>
              </w:rPr>
              <w:t xml:space="preserve">tienen alguna inexactitud y </w:t>
            </w:r>
            <w:r w:rsidR="000F3046">
              <w:rPr>
                <w:sz w:val="20"/>
                <w:szCs w:val="20"/>
              </w:rPr>
              <w:t>faltan detalles relativos a las actividades diseñadas. L</w:t>
            </w:r>
            <w:r w:rsidRPr="00B160F7">
              <w:rPr>
                <w:sz w:val="20"/>
                <w:szCs w:val="20"/>
              </w:rPr>
              <w:t>os criterios de evaluación son escasos</w:t>
            </w:r>
            <w:r w:rsidR="000F3046">
              <w:rPr>
                <w:sz w:val="20"/>
                <w:szCs w:val="20"/>
              </w:rPr>
              <w:t xml:space="preserve"> y no se corresponden bien con los objetivos didácticos</w:t>
            </w:r>
            <w:r w:rsidRPr="00B160F7">
              <w:rPr>
                <w:sz w:val="20"/>
                <w:szCs w:val="20"/>
              </w:rPr>
              <w:t>.</w:t>
            </w:r>
          </w:p>
        </w:tc>
        <w:tc>
          <w:tcPr>
            <w:tcW w:w="2060" w:type="dxa"/>
            <w:shd w:val="clear" w:color="auto" w:fill="D9D9D9" w:themeFill="background1" w:themeFillShade="D9"/>
            <w:hideMark/>
          </w:tcPr>
          <w:p w14:paraId="7EC16B54" w14:textId="77777777" w:rsidR="00B160F7" w:rsidRPr="00B160F7" w:rsidRDefault="00B160F7" w:rsidP="00C476F2">
            <w:pPr>
              <w:rPr>
                <w:sz w:val="20"/>
                <w:szCs w:val="20"/>
              </w:rPr>
            </w:pPr>
            <w:r w:rsidRPr="00B160F7">
              <w:rPr>
                <w:sz w:val="20"/>
                <w:szCs w:val="20"/>
              </w:rPr>
              <w:t>Los objetivos están formulados inadecuadamente y los criterios de evaluación son poco concretos.</w:t>
            </w:r>
            <w:r w:rsidR="000F3046">
              <w:rPr>
                <w:sz w:val="20"/>
                <w:szCs w:val="20"/>
              </w:rPr>
              <w:t xml:space="preserve"> Se aprecia muy poco dominio e interés en la elaboración de la UD.</w:t>
            </w:r>
          </w:p>
        </w:tc>
      </w:tr>
      <w:tr w:rsidR="00B160F7" w:rsidRPr="0091522E" w14:paraId="6F5CB2EC" w14:textId="77777777" w:rsidTr="00EA36EB">
        <w:trPr>
          <w:trHeight w:val="2546"/>
        </w:trPr>
        <w:tc>
          <w:tcPr>
            <w:tcW w:w="4720" w:type="dxa"/>
            <w:shd w:val="clear" w:color="auto" w:fill="F2DBDB" w:themeFill="accent2" w:themeFillTint="33"/>
            <w:noWrap/>
            <w:hideMark/>
          </w:tcPr>
          <w:p w14:paraId="64AE1B85" w14:textId="7A370D60" w:rsidR="00B160F7" w:rsidRPr="00B160F7" w:rsidRDefault="00554B1B" w:rsidP="00C476F2">
            <w:pPr>
              <w:rPr>
                <w:b/>
                <w:bCs/>
                <w:sz w:val="20"/>
                <w:szCs w:val="20"/>
              </w:rPr>
            </w:pPr>
            <w:r w:rsidRPr="00B160F7">
              <w:rPr>
                <w:b/>
                <w:bCs/>
                <w:sz w:val="20"/>
                <w:szCs w:val="20"/>
              </w:rPr>
              <w:lastRenderedPageBreak/>
              <w:t xml:space="preserve">SÍNTESIS </w:t>
            </w:r>
            <w:r>
              <w:rPr>
                <w:b/>
                <w:bCs/>
                <w:sz w:val="20"/>
                <w:szCs w:val="20"/>
              </w:rPr>
              <w:t xml:space="preserve">Y SECUENCIACIÓN </w:t>
            </w:r>
            <w:r w:rsidRPr="00B160F7">
              <w:rPr>
                <w:b/>
                <w:bCs/>
                <w:sz w:val="20"/>
                <w:szCs w:val="20"/>
              </w:rPr>
              <w:t xml:space="preserve">DE </w:t>
            </w:r>
            <w:r>
              <w:rPr>
                <w:b/>
                <w:bCs/>
                <w:sz w:val="20"/>
                <w:szCs w:val="20"/>
              </w:rPr>
              <w:t xml:space="preserve">LAS </w:t>
            </w:r>
            <w:r w:rsidRPr="00B160F7">
              <w:rPr>
                <w:b/>
                <w:bCs/>
                <w:sz w:val="20"/>
                <w:szCs w:val="20"/>
              </w:rPr>
              <w:t>ACTIVIDADES</w:t>
            </w:r>
          </w:p>
        </w:tc>
        <w:tc>
          <w:tcPr>
            <w:tcW w:w="2260" w:type="dxa"/>
            <w:shd w:val="clear" w:color="auto" w:fill="EAF1DD" w:themeFill="accent3" w:themeFillTint="33"/>
            <w:hideMark/>
          </w:tcPr>
          <w:p w14:paraId="0662AA91" w14:textId="77777777" w:rsidR="00B160F7" w:rsidRPr="00B160F7" w:rsidRDefault="00B160F7" w:rsidP="00C476F2">
            <w:pPr>
              <w:rPr>
                <w:sz w:val="20"/>
                <w:szCs w:val="20"/>
              </w:rPr>
            </w:pPr>
            <w:r w:rsidRPr="00B160F7">
              <w:rPr>
                <w:sz w:val="20"/>
                <w:szCs w:val="20"/>
              </w:rPr>
              <w:t>Las actividades son originales, con riqueza y variedad de recursos, favorecen frecuentemente la creatividad y participación del alumnado.</w:t>
            </w:r>
            <w:r w:rsidR="009A5E01">
              <w:rPr>
                <w:sz w:val="20"/>
                <w:szCs w:val="20"/>
              </w:rPr>
              <w:t xml:space="preserve"> Conducen a un aprendizaje significativo de alto nivel.</w:t>
            </w:r>
          </w:p>
        </w:tc>
        <w:tc>
          <w:tcPr>
            <w:tcW w:w="1940" w:type="dxa"/>
            <w:shd w:val="clear" w:color="auto" w:fill="E5DFEC" w:themeFill="accent4" w:themeFillTint="33"/>
            <w:hideMark/>
          </w:tcPr>
          <w:p w14:paraId="123629B6" w14:textId="77777777" w:rsidR="00B160F7" w:rsidRPr="00B160F7" w:rsidRDefault="00B160F7" w:rsidP="00C476F2">
            <w:pPr>
              <w:rPr>
                <w:sz w:val="20"/>
                <w:szCs w:val="20"/>
              </w:rPr>
            </w:pPr>
            <w:r w:rsidRPr="00B160F7">
              <w:rPr>
                <w:sz w:val="20"/>
                <w:szCs w:val="20"/>
              </w:rPr>
              <w:t xml:space="preserve">Las actividades son </w:t>
            </w:r>
            <w:proofErr w:type="spellStart"/>
            <w:proofErr w:type="gramStart"/>
            <w:r w:rsidRPr="00B160F7">
              <w:rPr>
                <w:sz w:val="20"/>
                <w:szCs w:val="20"/>
              </w:rPr>
              <w:t>originales,pero</w:t>
            </w:r>
            <w:proofErr w:type="spellEnd"/>
            <w:proofErr w:type="gramEnd"/>
            <w:r w:rsidRPr="00B160F7">
              <w:rPr>
                <w:sz w:val="20"/>
                <w:szCs w:val="20"/>
              </w:rPr>
              <w:t xml:space="preserve"> no la riqueza y variedad  de recursos, y no siempre se favorece  la creatividad y participación del alumnado.</w:t>
            </w:r>
            <w:r w:rsidR="009A5E01">
              <w:rPr>
                <w:sz w:val="20"/>
                <w:szCs w:val="20"/>
              </w:rPr>
              <w:t xml:space="preserve"> Conducen a un aprendizaje significativo de nivel medio-alto.</w:t>
            </w:r>
          </w:p>
        </w:tc>
        <w:tc>
          <w:tcPr>
            <w:tcW w:w="2220" w:type="dxa"/>
            <w:shd w:val="clear" w:color="auto" w:fill="DBE5F1" w:themeFill="accent1" w:themeFillTint="33"/>
            <w:hideMark/>
          </w:tcPr>
          <w:p w14:paraId="42EAE4F6" w14:textId="77777777" w:rsidR="00B160F7" w:rsidRPr="00B160F7" w:rsidRDefault="00B160F7" w:rsidP="00C476F2">
            <w:pPr>
              <w:rPr>
                <w:sz w:val="20"/>
                <w:szCs w:val="20"/>
              </w:rPr>
            </w:pPr>
            <w:r w:rsidRPr="00B160F7">
              <w:rPr>
                <w:sz w:val="20"/>
                <w:szCs w:val="20"/>
              </w:rPr>
              <w:t>Las actividades están bien diseñadas, emplean recursos habituales, permiten la creatividad y ocasionalmente la participación del alumnado</w:t>
            </w:r>
            <w:r w:rsidR="009A5E01">
              <w:rPr>
                <w:sz w:val="20"/>
                <w:szCs w:val="20"/>
              </w:rPr>
              <w:t>. Conducen a un aprendizaje significativo de nivel medio-bajo.</w:t>
            </w:r>
          </w:p>
        </w:tc>
        <w:tc>
          <w:tcPr>
            <w:tcW w:w="2060" w:type="dxa"/>
            <w:shd w:val="clear" w:color="auto" w:fill="D9D9D9" w:themeFill="background1" w:themeFillShade="D9"/>
            <w:hideMark/>
          </w:tcPr>
          <w:p w14:paraId="485E93E6" w14:textId="77777777" w:rsidR="00B160F7" w:rsidRPr="00B160F7" w:rsidRDefault="00B160F7" w:rsidP="00C476F2">
            <w:pPr>
              <w:rPr>
                <w:sz w:val="20"/>
                <w:szCs w:val="20"/>
              </w:rPr>
            </w:pPr>
            <w:r w:rsidRPr="00B160F7">
              <w:rPr>
                <w:sz w:val="20"/>
                <w:szCs w:val="20"/>
              </w:rPr>
              <w:t xml:space="preserve">Las actividades son poco originales, los recursos escasos y sin variedad, no fomentan la creatividad y no </w:t>
            </w:r>
            <w:proofErr w:type="spellStart"/>
            <w:r w:rsidRPr="00B160F7">
              <w:rPr>
                <w:sz w:val="20"/>
                <w:szCs w:val="20"/>
              </w:rPr>
              <w:t>facorecen</w:t>
            </w:r>
            <w:proofErr w:type="spellEnd"/>
            <w:r w:rsidRPr="00B160F7">
              <w:rPr>
                <w:sz w:val="20"/>
                <w:szCs w:val="20"/>
              </w:rPr>
              <w:t xml:space="preserve"> la participación del alumnado.</w:t>
            </w:r>
            <w:r w:rsidR="009A5E01">
              <w:rPr>
                <w:sz w:val="20"/>
                <w:szCs w:val="20"/>
              </w:rPr>
              <w:t xml:space="preserve"> No se produce aprendizaje significativo.</w:t>
            </w:r>
          </w:p>
        </w:tc>
      </w:tr>
      <w:tr w:rsidR="00B160F7" w:rsidRPr="0091522E" w14:paraId="17E22635" w14:textId="77777777" w:rsidTr="00EA36EB">
        <w:trPr>
          <w:trHeight w:val="2202"/>
        </w:trPr>
        <w:tc>
          <w:tcPr>
            <w:tcW w:w="4720" w:type="dxa"/>
            <w:shd w:val="clear" w:color="auto" w:fill="F2DBDB" w:themeFill="accent2" w:themeFillTint="33"/>
            <w:noWrap/>
            <w:hideMark/>
          </w:tcPr>
          <w:p w14:paraId="5248F5CE" w14:textId="4E11A4D8" w:rsidR="00B160F7" w:rsidRPr="00B160F7" w:rsidRDefault="00554B1B" w:rsidP="00C476F2">
            <w:pPr>
              <w:rPr>
                <w:b/>
                <w:bCs/>
                <w:sz w:val="20"/>
                <w:szCs w:val="20"/>
              </w:rPr>
            </w:pPr>
            <w:r w:rsidRPr="00B160F7">
              <w:rPr>
                <w:b/>
                <w:bCs/>
                <w:sz w:val="20"/>
                <w:szCs w:val="20"/>
              </w:rPr>
              <w:t>EVALUACIÓN DEL PROCESO DE A/E</w:t>
            </w:r>
          </w:p>
        </w:tc>
        <w:tc>
          <w:tcPr>
            <w:tcW w:w="2260" w:type="dxa"/>
            <w:shd w:val="clear" w:color="auto" w:fill="EAF1DD" w:themeFill="accent3" w:themeFillTint="33"/>
            <w:hideMark/>
          </w:tcPr>
          <w:p w14:paraId="540AB33B" w14:textId="77777777" w:rsidR="00B160F7" w:rsidRPr="00B160F7" w:rsidRDefault="00B160F7" w:rsidP="00C476F2">
            <w:pPr>
              <w:rPr>
                <w:sz w:val="20"/>
                <w:szCs w:val="20"/>
              </w:rPr>
            </w:pPr>
            <w:r w:rsidRPr="00B160F7">
              <w:rPr>
                <w:sz w:val="20"/>
                <w:szCs w:val="20"/>
              </w:rPr>
              <w:t>Los instrumentos, momentos y agentes de evaluación, coevaluación y heteroevaluación quedan explicitados claramente</w:t>
            </w:r>
          </w:p>
        </w:tc>
        <w:tc>
          <w:tcPr>
            <w:tcW w:w="1940" w:type="dxa"/>
            <w:shd w:val="clear" w:color="auto" w:fill="E5DFEC" w:themeFill="accent4" w:themeFillTint="33"/>
            <w:hideMark/>
          </w:tcPr>
          <w:p w14:paraId="398ABEA4" w14:textId="77777777" w:rsidR="00B160F7" w:rsidRPr="00B160F7" w:rsidRDefault="00B160F7" w:rsidP="00C476F2">
            <w:pPr>
              <w:rPr>
                <w:sz w:val="20"/>
                <w:szCs w:val="20"/>
              </w:rPr>
            </w:pPr>
            <w:r w:rsidRPr="00B160F7">
              <w:rPr>
                <w:sz w:val="20"/>
                <w:szCs w:val="20"/>
              </w:rPr>
              <w:t>Los instrumentos, momentos y agentes de evaluación, coevaluación y heteroevaluación quedan se explican pero no siempre con claridad</w:t>
            </w:r>
          </w:p>
        </w:tc>
        <w:tc>
          <w:tcPr>
            <w:tcW w:w="2220" w:type="dxa"/>
            <w:shd w:val="clear" w:color="auto" w:fill="DBE5F1" w:themeFill="accent1" w:themeFillTint="33"/>
            <w:hideMark/>
          </w:tcPr>
          <w:p w14:paraId="1AC07C1D" w14:textId="77777777" w:rsidR="00B160F7" w:rsidRPr="00B160F7" w:rsidRDefault="00B160F7" w:rsidP="00C476F2">
            <w:pPr>
              <w:rPr>
                <w:sz w:val="20"/>
                <w:szCs w:val="20"/>
              </w:rPr>
            </w:pPr>
            <w:r w:rsidRPr="00B160F7">
              <w:rPr>
                <w:sz w:val="20"/>
                <w:szCs w:val="20"/>
              </w:rPr>
              <w:t>Los instrumentos, momentos y agentes de evaluación, coevaluación y heteroevaluación son referidos con cierta claridad</w:t>
            </w:r>
          </w:p>
        </w:tc>
        <w:tc>
          <w:tcPr>
            <w:tcW w:w="2060" w:type="dxa"/>
            <w:shd w:val="clear" w:color="auto" w:fill="D9D9D9" w:themeFill="background1" w:themeFillShade="D9"/>
            <w:hideMark/>
          </w:tcPr>
          <w:p w14:paraId="6566128A" w14:textId="77777777" w:rsidR="00B160F7" w:rsidRPr="00B160F7" w:rsidRDefault="00B160F7" w:rsidP="00C476F2">
            <w:pPr>
              <w:rPr>
                <w:sz w:val="20"/>
                <w:szCs w:val="20"/>
              </w:rPr>
            </w:pPr>
            <w:r w:rsidRPr="00B160F7">
              <w:rPr>
                <w:sz w:val="20"/>
                <w:szCs w:val="20"/>
              </w:rPr>
              <w:t>Los instrumentos, momentos y agentes de evaluación, coevaluación y heteroevaluación se refieren de modo confuso</w:t>
            </w:r>
          </w:p>
        </w:tc>
      </w:tr>
      <w:tr w:rsidR="00B160F7" w:rsidRPr="0091522E" w14:paraId="41C0C344" w14:textId="77777777" w:rsidTr="00EA36EB">
        <w:trPr>
          <w:trHeight w:val="1500"/>
        </w:trPr>
        <w:tc>
          <w:tcPr>
            <w:tcW w:w="4720" w:type="dxa"/>
            <w:shd w:val="clear" w:color="auto" w:fill="F2DBDB" w:themeFill="accent2" w:themeFillTint="33"/>
            <w:noWrap/>
            <w:hideMark/>
          </w:tcPr>
          <w:p w14:paraId="59E06C36" w14:textId="77777777" w:rsidR="00B160F7" w:rsidRPr="00B160F7" w:rsidRDefault="00B160F7" w:rsidP="00C476F2">
            <w:pPr>
              <w:rPr>
                <w:b/>
                <w:bCs/>
                <w:sz w:val="20"/>
                <w:szCs w:val="20"/>
              </w:rPr>
            </w:pPr>
            <w:r w:rsidRPr="00B160F7">
              <w:rPr>
                <w:b/>
                <w:bCs/>
                <w:sz w:val="20"/>
                <w:szCs w:val="20"/>
              </w:rPr>
              <w:t xml:space="preserve">REFLEXIÓN </w:t>
            </w:r>
            <w:r w:rsidR="00C23EED">
              <w:rPr>
                <w:b/>
                <w:bCs/>
                <w:sz w:val="20"/>
                <w:szCs w:val="20"/>
              </w:rPr>
              <w:t>Y CONCLUSIONES</w:t>
            </w:r>
          </w:p>
        </w:tc>
        <w:tc>
          <w:tcPr>
            <w:tcW w:w="2260" w:type="dxa"/>
            <w:shd w:val="clear" w:color="auto" w:fill="EAF1DD" w:themeFill="accent3" w:themeFillTint="33"/>
            <w:hideMark/>
          </w:tcPr>
          <w:p w14:paraId="11A42CDC" w14:textId="77777777" w:rsidR="00B160F7" w:rsidRPr="00B160F7" w:rsidRDefault="00C23EED" w:rsidP="00C47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reflexión y conclusiones obtenidas a lo largo del proceso de E-A son muy profundas y significativas.</w:t>
            </w:r>
          </w:p>
        </w:tc>
        <w:tc>
          <w:tcPr>
            <w:tcW w:w="1940" w:type="dxa"/>
            <w:shd w:val="clear" w:color="auto" w:fill="E5DFEC" w:themeFill="accent4" w:themeFillTint="33"/>
            <w:hideMark/>
          </w:tcPr>
          <w:p w14:paraId="6259B435" w14:textId="77777777" w:rsidR="00B160F7" w:rsidRPr="00B160F7" w:rsidRDefault="00C23EED" w:rsidP="00C47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reflexión y conclusiones son adecuadas, pero falta cierta profundidad en el análisis. </w:t>
            </w:r>
          </w:p>
        </w:tc>
        <w:tc>
          <w:tcPr>
            <w:tcW w:w="2220" w:type="dxa"/>
            <w:shd w:val="clear" w:color="auto" w:fill="DBE5F1" w:themeFill="accent1" w:themeFillTint="33"/>
            <w:hideMark/>
          </w:tcPr>
          <w:p w14:paraId="26634F9D" w14:textId="77777777" w:rsidR="00B160F7" w:rsidRPr="00B160F7" w:rsidRDefault="00C23EED" w:rsidP="00C47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reflexión y conclusiones están correctas pero podrían mejorar en la profundidad y síntesis del análisis.</w:t>
            </w:r>
          </w:p>
        </w:tc>
        <w:tc>
          <w:tcPr>
            <w:tcW w:w="2060" w:type="dxa"/>
            <w:shd w:val="clear" w:color="auto" w:fill="D9D9D9" w:themeFill="background1" w:themeFillShade="D9"/>
            <w:hideMark/>
          </w:tcPr>
          <w:p w14:paraId="4AF20543" w14:textId="77777777" w:rsidR="00B160F7" w:rsidRPr="00B160F7" w:rsidRDefault="00B160F7" w:rsidP="00C476F2">
            <w:pPr>
              <w:rPr>
                <w:sz w:val="20"/>
                <w:szCs w:val="20"/>
              </w:rPr>
            </w:pPr>
            <w:r w:rsidRPr="00B160F7">
              <w:rPr>
                <w:sz w:val="20"/>
                <w:szCs w:val="20"/>
              </w:rPr>
              <w:t>Las ideas que se extractan son escasamente reflexivas</w:t>
            </w:r>
          </w:p>
        </w:tc>
      </w:tr>
      <w:tr w:rsidR="00364B30" w:rsidRPr="0091522E" w14:paraId="4C06CF7A" w14:textId="77777777" w:rsidTr="00EA36EB">
        <w:trPr>
          <w:trHeight w:val="300"/>
        </w:trPr>
        <w:tc>
          <w:tcPr>
            <w:tcW w:w="4720" w:type="dxa"/>
            <w:shd w:val="clear" w:color="auto" w:fill="F2DBDB" w:themeFill="accent2" w:themeFillTint="33"/>
            <w:noWrap/>
          </w:tcPr>
          <w:p w14:paraId="6122C733" w14:textId="2532B76B" w:rsidR="00364B30" w:rsidRPr="00B160F7" w:rsidRDefault="00364B30" w:rsidP="00C476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APLICABILIDAD DE LA UD</w:t>
            </w:r>
          </w:p>
        </w:tc>
        <w:tc>
          <w:tcPr>
            <w:tcW w:w="2260" w:type="dxa"/>
            <w:shd w:val="clear" w:color="auto" w:fill="EAF1DD" w:themeFill="accent3" w:themeFillTint="33"/>
            <w:noWrap/>
          </w:tcPr>
          <w:p w14:paraId="0E40C759" w14:textId="5612E95C" w:rsidR="00364B30" w:rsidRPr="00364B30" w:rsidRDefault="00364B30" w:rsidP="00C476F2">
            <w:pPr>
              <w:rPr>
                <w:sz w:val="20"/>
                <w:szCs w:val="20"/>
              </w:rPr>
            </w:pPr>
            <w:r w:rsidRPr="00364B30">
              <w:rPr>
                <w:sz w:val="20"/>
                <w:szCs w:val="20"/>
              </w:rPr>
              <w:t>El grupo de trabajo ha contactado con un centro educativo, ayuntamiento, organización, asociación…</w:t>
            </w:r>
            <w:proofErr w:type="spellStart"/>
            <w:r w:rsidRPr="00364B30">
              <w:rPr>
                <w:sz w:val="20"/>
                <w:szCs w:val="20"/>
              </w:rPr>
              <w:t>etc</w:t>
            </w:r>
            <w:proofErr w:type="spellEnd"/>
            <w:r w:rsidRPr="00364B30">
              <w:rPr>
                <w:sz w:val="20"/>
                <w:szCs w:val="20"/>
              </w:rPr>
              <w:t xml:space="preserve">, para aplicar la UD o para la </w:t>
            </w:r>
            <w:r w:rsidRPr="00364B30">
              <w:rPr>
                <w:sz w:val="20"/>
                <w:szCs w:val="20"/>
              </w:rPr>
              <w:lastRenderedPageBreak/>
              <w:t>realización de actividades de aprendizaje-servicio</w:t>
            </w:r>
            <w:r w:rsidR="002902A2">
              <w:rPr>
                <w:sz w:val="20"/>
                <w:szCs w:val="20"/>
              </w:rPr>
              <w:t xml:space="preserve"> y muestra un gran interés en desarrollar la UD</w:t>
            </w:r>
            <w:r w:rsidRPr="00364B30">
              <w:rPr>
                <w:sz w:val="20"/>
                <w:szCs w:val="20"/>
              </w:rPr>
              <w:t>.</w:t>
            </w:r>
          </w:p>
        </w:tc>
        <w:tc>
          <w:tcPr>
            <w:tcW w:w="1940" w:type="dxa"/>
            <w:shd w:val="clear" w:color="auto" w:fill="E5DFEC" w:themeFill="accent4" w:themeFillTint="33"/>
            <w:noWrap/>
          </w:tcPr>
          <w:p w14:paraId="662C504F" w14:textId="462A66EB" w:rsidR="00364B30" w:rsidRPr="00B160F7" w:rsidRDefault="002902A2" w:rsidP="00C476F2">
            <w:pPr>
              <w:rPr>
                <w:sz w:val="20"/>
                <w:szCs w:val="20"/>
              </w:rPr>
            </w:pPr>
            <w:r w:rsidRPr="00364B30">
              <w:rPr>
                <w:sz w:val="20"/>
                <w:szCs w:val="20"/>
              </w:rPr>
              <w:lastRenderedPageBreak/>
              <w:t>El grupo de trabajo ha contactado con un centro educativo, ayuntamiento, organización, asociación…</w:t>
            </w:r>
            <w:proofErr w:type="spellStart"/>
            <w:r w:rsidRPr="00364B30">
              <w:rPr>
                <w:sz w:val="20"/>
                <w:szCs w:val="20"/>
              </w:rPr>
              <w:t>etc</w:t>
            </w:r>
            <w:proofErr w:type="spellEnd"/>
            <w:r w:rsidRPr="00364B30">
              <w:rPr>
                <w:sz w:val="20"/>
                <w:szCs w:val="20"/>
              </w:rPr>
              <w:t xml:space="preserve">, para aplicar la UD o para </w:t>
            </w:r>
            <w:r w:rsidRPr="00364B30">
              <w:rPr>
                <w:sz w:val="20"/>
                <w:szCs w:val="20"/>
              </w:rPr>
              <w:lastRenderedPageBreak/>
              <w:t>la realización de actividades de aprendizaje-servicio</w:t>
            </w:r>
            <w:r>
              <w:rPr>
                <w:sz w:val="20"/>
                <w:szCs w:val="20"/>
              </w:rPr>
              <w:t xml:space="preserve"> y muestra algo de  interés en desarrollar la UD</w:t>
            </w:r>
            <w:r w:rsidRPr="00364B30">
              <w:rPr>
                <w:sz w:val="20"/>
                <w:szCs w:val="20"/>
              </w:rPr>
              <w:t>.</w:t>
            </w:r>
          </w:p>
        </w:tc>
        <w:tc>
          <w:tcPr>
            <w:tcW w:w="2220" w:type="dxa"/>
            <w:shd w:val="clear" w:color="auto" w:fill="DBE5F1" w:themeFill="accent1" w:themeFillTint="33"/>
            <w:noWrap/>
          </w:tcPr>
          <w:p w14:paraId="4D11E2A1" w14:textId="25D322DB" w:rsidR="00364B30" w:rsidRPr="00B160F7" w:rsidRDefault="002902A2" w:rsidP="00C476F2">
            <w:pPr>
              <w:rPr>
                <w:sz w:val="20"/>
                <w:szCs w:val="20"/>
              </w:rPr>
            </w:pPr>
            <w:r w:rsidRPr="00364B30">
              <w:rPr>
                <w:sz w:val="20"/>
                <w:szCs w:val="20"/>
              </w:rPr>
              <w:lastRenderedPageBreak/>
              <w:t>El grupo de trabajo ha contactado con un centro educativo, ayuntamiento, organización, asociación…</w:t>
            </w:r>
            <w:proofErr w:type="spellStart"/>
            <w:r w:rsidRPr="00364B30">
              <w:rPr>
                <w:sz w:val="20"/>
                <w:szCs w:val="20"/>
              </w:rPr>
              <w:t>etc</w:t>
            </w:r>
            <w:proofErr w:type="spellEnd"/>
            <w:r w:rsidRPr="00364B30">
              <w:rPr>
                <w:sz w:val="20"/>
                <w:szCs w:val="20"/>
              </w:rPr>
              <w:t xml:space="preserve">, para aplicar la UD o para la </w:t>
            </w:r>
            <w:r w:rsidRPr="00364B30">
              <w:rPr>
                <w:sz w:val="20"/>
                <w:szCs w:val="20"/>
              </w:rPr>
              <w:lastRenderedPageBreak/>
              <w:t>realización de actividades de aprendizaje-</w:t>
            </w:r>
            <w:proofErr w:type="gramStart"/>
            <w:r w:rsidRPr="00364B30">
              <w:rPr>
                <w:sz w:val="20"/>
                <w:szCs w:val="20"/>
              </w:rPr>
              <w:t>servicio</w:t>
            </w:r>
            <w:proofErr w:type="gramEnd"/>
            <w:r>
              <w:rPr>
                <w:sz w:val="20"/>
                <w:szCs w:val="20"/>
              </w:rPr>
              <w:t xml:space="preserve"> pero muestra un interés escaso en desarrollar la UD</w:t>
            </w:r>
            <w:r w:rsidRPr="00364B3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Se advierte poca motivación.</w:t>
            </w:r>
          </w:p>
        </w:tc>
        <w:tc>
          <w:tcPr>
            <w:tcW w:w="2060" w:type="dxa"/>
            <w:shd w:val="clear" w:color="auto" w:fill="D9D9D9" w:themeFill="background1" w:themeFillShade="D9"/>
            <w:noWrap/>
          </w:tcPr>
          <w:p w14:paraId="423024F6" w14:textId="414BAA13" w:rsidR="00364B30" w:rsidRPr="00B160F7" w:rsidRDefault="00364B30" w:rsidP="00C476F2">
            <w:pPr>
              <w:rPr>
                <w:sz w:val="20"/>
                <w:szCs w:val="20"/>
              </w:rPr>
            </w:pPr>
            <w:r w:rsidRPr="00364B30">
              <w:rPr>
                <w:sz w:val="20"/>
                <w:szCs w:val="20"/>
              </w:rPr>
              <w:lastRenderedPageBreak/>
              <w:t xml:space="preserve">El grupo de trabajo </w:t>
            </w:r>
            <w:r>
              <w:rPr>
                <w:sz w:val="20"/>
                <w:szCs w:val="20"/>
              </w:rPr>
              <w:t xml:space="preserve">no </w:t>
            </w:r>
            <w:r w:rsidRPr="00364B30">
              <w:rPr>
                <w:sz w:val="20"/>
                <w:szCs w:val="20"/>
              </w:rPr>
              <w:t xml:space="preserve">ha contactado con </w:t>
            </w:r>
            <w:r>
              <w:rPr>
                <w:sz w:val="20"/>
                <w:szCs w:val="20"/>
              </w:rPr>
              <w:t>ningú</w:t>
            </w:r>
            <w:r w:rsidRPr="00364B30">
              <w:rPr>
                <w:sz w:val="20"/>
                <w:szCs w:val="20"/>
              </w:rPr>
              <w:t>n centro educativo, ayuntamiento, organización, asociación…</w:t>
            </w:r>
            <w:proofErr w:type="spellStart"/>
            <w:r w:rsidRPr="00364B30">
              <w:rPr>
                <w:sz w:val="20"/>
                <w:szCs w:val="20"/>
              </w:rPr>
              <w:t>etc</w:t>
            </w:r>
            <w:proofErr w:type="spellEnd"/>
            <w:r w:rsidRPr="00364B30">
              <w:rPr>
                <w:sz w:val="20"/>
                <w:szCs w:val="20"/>
              </w:rPr>
              <w:t xml:space="preserve">, para </w:t>
            </w:r>
            <w:r w:rsidRPr="00364B30">
              <w:rPr>
                <w:sz w:val="20"/>
                <w:szCs w:val="20"/>
              </w:rPr>
              <w:lastRenderedPageBreak/>
              <w:t>aplicar la UD o para la realización de actividades de aprendizaje-servicio.</w:t>
            </w:r>
            <w:r>
              <w:rPr>
                <w:sz w:val="20"/>
                <w:szCs w:val="20"/>
              </w:rPr>
              <w:t xml:space="preserve"> No muestra ningún interés</w:t>
            </w:r>
            <w:r w:rsidR="002902A2">
              <w:rPr>
                <w:sz w:val="20"/>
                <w:szCs w:val="20"/>
              </w:rPr>
              <w:t xml:space="preserve"> ni motivación.</w:t>
            </w:r>
          </w:p>
        </w:tc>
      </w:tr>
      <w:tr w:rsidR="00B160F7" w:rsidRPr="0091522E" w14:paraId="56FD36C6" w14:textId="77777777" w:rsidTr="00EA36EB">
        <w:trPr>
          <w:trHeight w:val="300"/>
        </w:trPr>
        <w:tc>
          <w:tcPr>
            <w:tcW w:w="4720" w:type="dxa"/>
            <w:shd w:val="clear" w:color="auto" w:fill="F2DBDB" w:themeFill="accent2" w:themeFillTint="33"/>
            <w:noWrap/>
            <w:hideMark/>
          </w:tcPr>
          <w:p w14:paraId="1B0FDF12" w14:textId="77777777" w:rsidR="00B160F7" w:rsidRPr="00554B1B" w:rsidRDefault="00B160F7" w:rsidP="00C476F2">
            <w:pPr>
              <w:rPr>
                <w:b/>
                <w:bCs/>
                <w:sz w:val="28"/>
                <w:szCs w:val="28"/>
              </w:rPr>
            </w:pPr>
            <w:r w:rsidRPr="00554B1B">
              <w:rPr>
                <w:b/>
                <w:bCs/>
                <w:sz w:val="28"/>
                <w:szCs w:val="28"/>
              </w:rPr>
              <w:lastRenderedPageBreak/>
              <w:t>PUNTUACIÓN FINAL</w:t>
            </w:r>
          </w:p>
        </w:tc>
        <w:tc>
          <w:tcPr>
            <w:tcW w:w="2260" w:type="dxa"/>
            <w:shd w:val="clear" w:color="auto" w:fill="EAF1DD" w:themeFill="accent3" w:themeFillTint="33"/>
            <w:noWrap/>
            <w:hideMark/>
          </w:tcPr>
          <w:p w14:paraId="4AED876F" w14:textId="77777777" w:rsidR="00B160F7" w:rsidRPr="00B160F7" w:rsidRDefault="00B160F7" w:rsidP="00C476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E5DFEC" w:themeFill="accent4" w:themeFillTint="33"/>
            <w:noWrap/>
            <w:hideMark/>
          </w:tcPr>
          <w:p w14:paraId="15719B9F" w14:textId="77777777" w:rsidR="00B160F7" w:rsidRPr="00B160F7" w:rsidRDefault="00B160F7" w:rsidP="00C476F2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DBE5F1" w:themeFill="accent1" w:themeFillTint="33"/>
            <w:noWrap/>
            <w:hideMark/>
          </w:tcPr>
          <w:p w14:paraId="426BE4A0" w14:textId="77777777" w:rsidR="00B160F7" w:rsidRPr="00B160F7" w:rsidRDefault="00B160F7" w:rsidP="00C476F2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D9D9D9" w:themeFill="background1" w:themeFillShade="D9"/>
            <w:noWrap/>
            <w:hideMark/>
          </w:tcPr>
          <w:p w14:paraId="402E9B00" w14:textId="77777777" w:rsidR="00B160F7" w:rsidRPr="00B160F7" w:rsidRDefault="00B160F7" w:rsidP="00C476F2">
            <w:pPr>
              <w:rPr>
                <w:sz w:val="20"/>
                <w:szCs w:val="20"/>
              </w:rPr>
            </w:pPr>
          </w:p>
        </w:tc>
      </w:tr>
    </w:tbl>
    <w:p w14:paraId="54524858" w14:textId="4F084493" w:rsidR="008213CD" w:rsidRDefault="008213CD"/>
    <w:p w14:paraId="0B3B9DF0" w14:textId="77777777" w:rsidR="00127897" w:rsidRDefault="00127897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01"/>
        <w:gridCol w:w="1348"/>
        <w:gridCol w:w="1672"/>
        <w:gridCol w:w="1795"/>
        <w:gridCol w:w="1701"/>
        <w:gridCol w:w="1843"/>
        <w:gridCol w:w="1842"/>
        <w:gridCol w:w="1276"/>
      </w:tblGrid>
      <w:tr w:rsidR="00127897" w14:paraId="497B09AE" w14:textId="77777777" w:rsidTr="00127897">
        <w:tc>
          <w:tcPr>
            <w:tcW w:w="1701" w:type="dxa"/>
          </w:tcPr>
          <w:p w14:paraId="51F15A71" w14:textId="1FCBF671" w:rsidR="00127897" w:rsidRPr="00127897" w:rsidRDefault="00127897">
            <w:pPr>
              <w:rPr>
                <w:b/>
              </w:rPr>
            </w:pPr>
            <w:r w:rsidRPr="00127897">
              <w:rPr>
                <w:b/>
              </w:rPr>
              <w:t>GRUPOS</w:t>
            </w:r>
          </w:p>
        </w:tc>
        <w:tc>
          <w:tcPr>
            <w:tcW w:w="1348" w:type="dxa"/>
          </w:tcPr>
          <w:p w14:paraId="33278DB3" w14:textId="61E6056E" w:rsidR="00127897" w:rsidRPr="00127897" w:rsidRDefault="00127897">
            <w:pPr>
              <w:rPr>
                <w:b/>
              </w:rPr>
            </w:pPr>
            <w:r w:rsidRPr="00127897">
              <w:rPr>
                <w:b/>
              </w:rPr>
              <w:t>CTX Y PLANIFIC. (1-4)</w:t>
            </w:r>
          </w:p>
        </w:tc>
        <w:tc>
          <w:tcPr>
            <w:tcW w:w="1672" w:type="dxa"/>
          </w:tcPr>
          <w:p w14:paraId="0F73CE0B" w14:textId="57AD485A" w:rsidR="00127897" w:rsidRPr="00127897" w:rsidRDefault="00127897">
            <w:pPr>
              <w:rPr>
                <w:b/>
              </w:rPr>
            </w:pPr>
            <w:r w:rsidRPr="00127897">
              <w:rPr>
                <w:b/>
              </w:rPr>
              <w:t>COMPETENCIAS</w:t>
            </w:r>
          </w:p>
        </w:tc>
        <w:tc>
          <w:tcPr>
            <w:tcW w:w="1795" w:type="dxa"/>
          </w:tcPr>
          <w:p w14:paraId="68B43072" w14:textId="575131E8" w:rsidR="00127897" w:rsidRPr="00127897" w:rsidRDefault="00127897">
            <w:pPr>
              <w:rPr>
                <w:b/>
              </w:rPr>
            </w:pPr>
            <w:r w:rsidRPr="00127897">
              <w:rPr>
                <w:b/>
              </w:rPr>
              <w:t>OBJET.DIDACT.</w:t>
            </w:r>
          </w:p>
        </w:tc>
        <w:tc>
          <w:tcPr>
            <w:tcW w:w="1701" w:type="dxa"/>
          </w:tcPr>
          <w:p w14:paraId="63B364F2" w14:textId="46F2A61D" w:rsidR="00127897" w:rsidRPr="00127897" w:rsidRDefault="00127897">
            <w:pPr>
              <w:rPr>
                <w:b/>
              </w:rPr>
            </w:pPr>
            <w:r w:rsidRPr="00127897">
              <w:rPr>
                <w:b/>
              </w:rPr>
              <w:t>SINT Y SEC ACTIV.</w:t>
            </w:r>
          </w:p>
        </w:tc>
        <w:tc>
          <w:tcPr>
            <w:tcW w:w="1843" w:type="dxa"/>
          </w:tcPr>
          <w:p w14:paraId="738FD762" w14:textId="77777777" w:rsidR="00127897" w:rsidRPr="00127897" w:rsidRDefault="00127897">
            <w:pPr>
              <w:rPr>
                <w:b/>
              </w:rPr>
            </w:pPr>
            <w:r w:rsidRPr="00127897">
              <w:rPr>
                <w:b/>
              </w:rPr>
              <w:t>INSTRUMENTOS</w:t>
            </w:r>
          </w:p>
          <w:p w14:paraId="74348874" w14:textId="44D455C8" w:rsidR="00127897" w:rsidRPr="00127897" w:rsidRDefault="00127897">
            <w:pPr>
              <w:rPr>
                <w:b/>
              </w:rPr>
            </w:pPr>
            <w:r w:rsidRPr="00127897">
              <w:rPr>
                <w:b/>
              </w:rPr>
              <w:t>EVALUACION (PROCESO A-E)</w:t>
            </w:r>
          </w:p>
        </w:tc>
        <w:tc>
          <w:tcPr>
            <w:tcW w:w="1842" w:type="dxa"/>
          </w:tcPr>
          <w:p w14:paraId="1E63C39A" w14:textId="6891A75C" w:rsidR="00127897" w:rsidRPr="00127897" w:rsidRDefault="00127897">
            <w:pPr>
              <w:rPr>
                <w:b/>
              </w:rPr>
            </w:pPr>
            <w:r w:rsidRPr="00127897">
              <w:rPr>
                <w:b/>
              </w:rPr>
              <w:t>REFLEX Y CONCLUSIONES</w:t>
            </w:r>
          </w:p>
        </w:tc>
        <w:tc>
          <w:tcPr>
            <w:tcW w:w="1276" w:type="dxa"/>
          </w:tcPr>
          <w:p w14:paraId="7453AF5A" w14:textId="28B6906B" w:rsidR="00127897" w:rsidRPr="00127897" w:rsidRDefault="00127897">
            <w:pPr>
              <w:rPr>
                <w:b/>
              </w:rPr>
            </w:pPr>
            <w:r w:rsidRPr="00127897">
              <w:rPr>
                <w:b/>
              </w:rPr>
              <w:t>NOTA FINAL</w:t>
            </w:r>
          </w:p>
        </w:tc>
      </w:tr>
      <w:tr w:rsidR="00127897" w14:paraId="08710952" w14:textId="77777777" w:rsidTr="00127897">
        <w:tc>
          <w:tcPr>
            <w:tcW w:w="1701" w:type="dxa"/>
          </w:tcPr>
          <w:p w14:paraId="102F26F7" w14:textId="6637DB41" w:rsidR="00127897" w:rsidRDefault="00127897">
            <w:r>
              <w:t>GRUPO1</w:t>
            </w:r>
          </w:p>
        </w:tc>
        <w:tc>
          <w:tcPr>
            <w:tcW w:w="1348" w:type="dxa"/>
          </w:tcPr>
          <w:p w14:paraId="7BF68188" w14:textId="77777777" w:rsidR="00127897" w:rsidRDefault="00127897"/>
        </w:tc>
        <w:tc>
          <w:tcPr>
            <w:tcW w:w="1672" w:type="dxa"/>
          </w:tcPr>
          <w:p w14:paraId="3AD43A43" w14:textId="77777777" w:rsidR="00127897" w:rsidRDefault="00127897"/>
        </w:tc>
        <w:tc>
          <w:tcPr>
            <w:tcW w:w="1795" w:type="dxa"/>
          </w:tcPr>
          <w:p w14:paraId="7ACBFFEB" w14:textId="77777777" w:rsidR="00127897" w:rsidRDefault="00127897"/>
        </w:tc>
        <w:tc>
          <w:tcPr>
            <w:tcW w:w="1701" w:type="dxa"/>
          </w:tcPr>
          <w:p w14:paraId="7F25C391" w14:textId="77777777" w:rsidR="00127897" w:rsidRDefault="00127897"/>
        </w:tc>
        <w:tc>
          <w:tcPr>
            <w:tcW w:w="1843" w:type="dxa"/>
          </w:tcPr>
          <w:p w14:paraId="66CC92C6" w14:textId="77777777" w:rsidR="00127897" w:rsidRDefault="00127897"/>
        </w:tc>
        <w:tc>
          <w:tcPr>
            <w:tcW w:w="1842" w:type="dxa"/>
          </w:tcPr>
          <w:p w14:paraId="5127B4EF" w14:textId="77777777" w:rsidR="00127897" w:rsidRDefault="00127897"/>
        </w:tc>
        <w:tc>
          <w:tcPr>
            <w:tcW w:w="1276" w:type="dxa"/>
          </w:tcPr>
          <w:p w14:paraId="7B550A17" w14:textId="77777777" w:rsidR="00127897" w:rsidRDefault="00127897"/>
        </w:tc>
      </w:tr>
      <w:tr w:rsidR="00127897" w14:paraId="7A897742" w14:textId="77777777" w:rsidTr="00127897">
        <w:tc>
          <w:tcPr>
            <w:tcW w:w="1701" w:type="dxa"/>
          </w:tcPr>
          <w:p w14:paraId="737F5718" w14:textId="35B4CFB8" w:rsidR="00127897" w:rsidRDefault="00127897">
            <w:r>
              <w:t>GRUPO2</w:t>
            </w:r>
          </w:p>
        </w:tc>
        <w:tc>
          <w:tcPr>
            <w:tcW w:w="1348" w:type="dxa"/>
          </w:tcPr>
          <w:p w14:paraId="773D186B" w14:textId="77777777" w:rsidR="00127897" w:rsidRDefault="00127897"/>
        </w:tc>
        <w:tc>
          <w:tcPr>
            <w:tcW w:w="1672" w:type="dxa"/>
          </w:tcPr>
          <w:p w14:paraId="7DDEC5DE" w14:textId="77777777" w:rsidR="00127897" w:rsidRDefault="00127897"/>
        </w:tc>
        <w:tc>
          <w:tcPr>
            <w:tcW w:w="1795" w:type="dxa"/>
          </w:tcPr>
          <w:p w14:paraId="6659BF5F" w14:textId="77777777" w:rsidR="00127897" w:rsidRDefault="00127897"/>
        </w:tc>
        <w:tc>
          <w:tcPr>
            <w:tcW w:w="1701" w:type="dxa"/>
          </w:tcPr>
          <w:p w14:paraId="1C0F84BE" w14:textId="77777777" w:rsidR="00127897" w:rsidRDefault="00127897"/>
        </w:tc>
        <w:tc>
          <w:tcPr>
            <w:tcW w:w="1843" w:type="dxa"/>
          </w:tcPr>
          <w:p w14:paraId="1A642FB6" w14:textId="77777777" w:rsidR="00127897" w:rsidRDefault="00127897"/>
        </w:tc>
        <w:tc>
          <w:tcPr>
            <w:tcW w:w="1842" w:type="dxa"/>
          </w:tcPr>
          <w:p w14:paraId="108725EC" w14:textId="77777777" w:rsidR="00127897" w:rsidRDefault="00127897"/>
        </w:tc>
        <w:tc>
          <w:tcPr>
            <w:tcW w:w="1276" w:type="dxa"/>
          </w:tcPr>
          <w:p w14:paraId="2BC6892E" w14:textId="77777777" w:rsidR="00127897" w:rsidRDefault="00127897"/>
        </w:tc>
      </w:tr>
      <w:tr w:rsidR="00127897" w14:paraId="7C7EA466" w14:textId="77777777" w:rsidTr="00127897">
        <w:tc>
          <w:tcPr>
            <w:tcW w:w="1701" w:type="dxa"/>
          </w:tcPr>
          <w:p w14:paraId="06B11F1C" w14:textId="6B49C062" w:rsidR="00127897" w:rsidRDefault="00127897">
            <w:r>
              <w:t>GRUPO3</w:t>
            </w:r>
          </w:p>
        </w:tc>
        <w:tc>
          <w:tcPr>
            <w:tcW w:w="1348" w:type="dxa"/>
          </w:tcPr>
          <w:p w14:paraId="540319A9" w14:textId="77777777" w:rsidR="00127897" w:rsidRDefault="00127897"/>
        </w:tc>
        <w:tc>
          <w:tcPr>
            <w:tcW w:w="1672" w:type="dxa"/>
          </w:tcPr>
          <w:p w14:paraId="15FC53D8" w14:textId="77777777" w:rsidR="00127897" w:rsidRDefault="00127897"/>
        </w:tc>
        <w:tc>
          <w:tcPr>
            <w:tcW w:w="1795" w:type="dxa"/>
          </w:tcPr>
          <w:p w14:paraId="0C294B15" w14:textId="77777777" w:rsidR="00127897" w:rsidRDefault="00127897"/>
        </w:tc>
        <w:tc>
          <w:tcPr>
            <w:tcW w:w="1701" w:type="dxa"/>
          </w:tcPr>
          <w:p w14:paraId="27320E4A" w14:textId="77777777" w:rsidR="00127897" w:rsidRDefault="00127897"/>
        </w:tc>
        <w:tc>
          <w:tcPr>
            <w:tcW w:w="1843" w:type="dxa"/>
          </w:tcPr>
          <w:p w14:paraId="465B066C" w14:textId="77777777" w:rsidR="00127897" w:rsidRDefault="00127897"/>
        </w:tc>
        <w:tc>
          <w:tcPr>
            <w:tcW w:w="1842" w:type="dxa"/>
          </w:tcPr>
          <w:p w14:paraId="2D123966" w14:textId="77777777" w:rsidR="00127897" w:rsidRDefault="00127897"/>
        </w:tc>
        <w:tc>
          <w:tcPr>
            <w:tcW w:w="1276" w:type="dxa"/>
          </w:tcPr>
          <w:p w14:paraId="2F30C191" w14:textId="77777777" w:rsidR="00127897" w:rsidRDefault="00127897"/>
        </w:tc>
      </w:tr>
      <w:tr w:rsidR="00127897" w14:paraId="2AC96F81" w14:textId="77777777" w:rsidTr="00127897">
        <w:tc>
          <w:tcPr>
            <w:tcW w:w="1701" w:type="dxa"/>
          </w:tcPr>
          <w:p w14:paraId="2175DD42" w14:textId="53CC52D5" w:rsidR="00127897" w:rsidRDefault="00127897">
            <w:r>
              <w:t>GRUPO4</w:t>
            </w:r>
          </w:p>
        </w:tc>
        <w:tc>
          <w:tcPr>
            <w:tcW w:w="1348" w:type="dxa"/>
          </w:tcPr>
          <w:p w14:paraId="41B5FEB9" w14:textId="77777777" w:rsidR="00127897" w:rsidRDefault="00127897"/>
        </w:tc>
        <w:tc>
          <w:tcPr>
            <w:tcW w:w="1672" w:type="dxa"/>
          </w:tcPr>
          <w:p w14:paraId="7DF9DF90" w14:textId="77777777" w:rsidR="00127897" w:rsidRDefault="00127897"/>
        </w:tc>
        <w:tc>
          <w:tcPr>
            <w:tcW w:w="1795" w:type="dxa"/>
          </w:tcPr>
          <w:p w14:paraId="760287C7" w14:textId="77777777" w:rsidR="00127897" w:rsidRDefault="00127897"/>
        </w:tc>
        <w:tc>
          <w:tcPr>
            <w:tcW w:w="1701" w:type="dxa"/>
          </w:tcPr>
          <w:p w14:paraId="5A1FCFDB" w14:textId="77777777" w:rsidR="00127897" w:rsidRDefault="00127897"/>
        </w:tc>
        <w:tc>
          <w:tcPr>
            <w:tcW w:w="1843" w:type="dxa"/>
          </w:tcPr>
          <w:p w14:paraId="1175FA6D" w14:textId="77777777" w:rsidR="00127897" w:rsidRDefault="00127897"/>
        </w:tc>
        <w:tc>
          <w:tcPr>
            <w:tcW w:w="1842" w:type="dxa"/>
          </w:tcPr>
          <w:p w14:paraId="7614D05B" w14:textId="77777777" w:rsidR="00127897" w:rsidRDefault="00127897"/>
        </w:tc>
        <w:tc>
          <w:tcPr>
            <w:tcW w:w="1276" w:type="dxa"/>
          </w:tcPr>
          <w:p w14:paraId="178A2C12" w14:textId="77777777" w:rsidR="00127897" w:rsidRDefault="00127897"/>
        </w:tc>
      </w:tr>
      <w:tr w:rsidR="00127897" w14:paraId="2823EE32" w14:textId="77777777" w:rsidTr="00127897">
        <w:tc>
          <w:tcPr>
            <w:tcW w:w="1701" w:type="dxa"/>
          </w:tcPr>
          <w:p w14:paraId="75AD5738" w14:textId="53EA21EA" w:rsidR="00127897" w:rsidRDefault="00127897" w:rsidP="00295082">
            <w:r>
              <w:t>GRUPO5</w:t>
            </w:r>
          </w:p>
        </w:tc>
        <w:tc>
          <w:tcPr>
            <w:tcW w:w="1348" w:type="dxa"/>
          </w:tcPr>
          <w:p w14:paraId="15F7F5A9" w14:textId="77777777" w:rsidR="00127897" w:rsidRDefault="00127897" w:rsidP="00295082"/>
        </w:tc>
        <w:tc>
          <w:tcPr>
            <w:tcW w:w="1672" w:type="dxa"/>
          </w:tcPr>
          <w:p w14:paraId="649800AD" w14:textId="77777777" w:rsidR="00127897" w:rsidRDefault="00127897" w:rsidP="00295082"/>
        </w:tc>
        <w:tc>
          <w:tcPr>
            <w:tcW w:w="1795" w:type="dxa"/>
          </w:tcPr>
          <w:p w14:paraId="365ED41A" w14:textId="77777777" w:rsidR="00127897" w:rsidRDefault="00127897" w:rsidP="00295082"/>
        </w:tc>
        <w:tc>
          <w:tcPr>
            <w:tcW w:w="1701" w:type="dxa"/>
          </w:tcPr>
          <w:p w14:paraId="6EFBA875" w14:textId="77777777" w:rsidR="00127897" w:rsidRDefault="00127897" w:rsidP="00295082"/>
        </w:tc>
        <w:tc>
          <w:tcPr>
            <w:tcW w:w="1843" w:type="dxa"/>
          </w:tcPr>
          <w:p w14:paraId="477A877D" w14:textId="77777777" w:rsidR="00127897" w:rsidRDefault="00127897" w:rsidP="00295082"/>
        </w:tc>
        <w:tc>
          <w:tcPr>
            <w:tcW w:w="1842" w:type="dxa"/>
          </w:tcPr>
          <w:p w14:paraId="42ACB155" w14:textId="77777777" w:rsidR="00127897" w:rsidRDefault="00127897" w:rsidP="00295082"/>
        </w:tc>
        <w:tc>
          <w:tcPr>
            <w:tcW w:w="1276" w:type="dxa"/>
          </w:tcPr>
          <w:p w14:paraId="761BEB6F" w14:textId="77777777" w:rsidR="00127897" w:rsidRDefault="00127897" w:rsidP="00295082"/>
        </w:tc>
      </w:tr>
    </w:tbl>
    <w:p w14:paraId="0575CB29" w14:textId="77777777" w:rsidR="00127897" w:rsidRDefault="00127897" w:rsidP="00127897"/>
    <w:p w14:paraId="3BCC2465" w14:textId="4E8AF0B0" w:rsidR="00127897" w:rsidRDefault="00127897" w:rsidP="00127897"/>
    <w:sectPr w:rsidR="00127897" w:rsidSect="0091522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F7"/>
    <w:rsid w:val="000F3046"/>
    <w:rsid w:val="00127897"/>
    <w:rsid w:val="001B7AE0"/>
    <w:rsid w:val="002902A2"/>
    <w:rsid w:val="002E096C"/>
    <w:rsid w:val="00364B30"/>
    <w:rsid w:val="003952B8"/>
    <w:rsid w:val="003F586D"/>
    <w:rsid w:val="00554B1B"/>
    <w:rsid w:val="00693FE3"/>
    <w:rsid w:val="008213CD"/>
    <w:rsid w:val="009A5E01"/>
    <w:rsid w:val="00A86361"/>
    <w:rsid w:val="00B160F7"/>
    <w:rsid w:val="00C23EED"/>
    <w:rsid w:val="00EA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DA1DB"/>
  <w15:docId w15:val="{5215584A-8520-4790-ABA0-63CBF079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0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16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799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Maider</dc:creator>
  <cp:lastModifiedBy>plantillaW10</cp:lastModifiedBy>
  <cp:revision>2</cp:revision>
  <dcterms:created xsi:type="dcterms:W3CDTF">2021-12-14T17:01:00Z</dcterms:created>
  <dcterms:modified xsi:type="dcterms:W3CDTF">2021-12-14T17:01:00Z</dcterms:modified>
</cp:coreProperties>
</file>